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F4A54" w14:textId="77777777" w:rsidR="00384467" w:rsidRPr="00EE6ECD" w:rsidRDefault="00384467" w:rsidP="00384467">
      <w:pPr>
        <w:autoSpaceDE w:val="0"/>
        <w:autoSpaceDN w:val="0"/>
        <w:adjustRightInd w:val="0"/>
        <w:spacing w:after="0" w:line="240" w:lineRule="auto"/>
        <w:rPr>
          <w:rFonts w:cs="Arial"/>
          <w:i/>
          <w:iCs/>
          <w:color w:val="121212"/>
          <w:sz w:val="21"/>
          <w:szCs w:val="21"/>
        </w:rPr>
      </w:pPr>
      <w:r w:rsidRPr="00EE6ECD">
        <w:rPr>
          <w:rFonts w:cs="Arial"/>
          <w:i/>
          <w:iCs/>
          <w:color w:val="252526"/>
          <w:sz w:val="21"/>
          <w:szCs w:val="21"/>
        </w:rPr>
        <w:t>OBČINA DIVAČ</w:t>
      </w:r>
      <w:r w:rsidRPr="00EE6ECD">
        <w:rPr>
          <w:rFonts w:cs="Arial"/>
          <w:i/>
          <w:iCs/>
          <w:color w:val="121212"/>
          <w:sz w:val="21"/>
          <w:szCs w:val="21"/>
        </w:rPr>
        <w:t>A</w:t>
      </w:r>
    </w:p>
    <w:p w14:paraId="2DD334D6" w14:textId="77777777" w:rsidR="00384467" w:rsidRPr="00EE6ECD" w:rsidRDefault="00384467" w:rsidP="00384467">
      <w:pPr>
        <w:autoSpaceDE w:val="0"/>
        <w:autoSpaceDN w:val="0"/>
        <w:adjustRightInd w:val="0"/>
        <w:spacing w:after="0" w:line="240" w:lineRule="auto"/>
        <w:rPr>
          <w:rFonts w:cs="Arial"/>
          <w:i/>
          <w:iCs/>
          <w:color w:val="252526"/>
          <w:sz w:val="21"/>
          <w:szCs w:val="21"/>
        </w:rPr>
      </w:pPr>
      <w:r w:rsidRPr="00EE6ECD">
        <w:rPr>
          <w:rFonts w:cs="Arial"/>
          <w:i/>
          <w:iCs/>
          <w:color w:val="121212"/>
          <w:sz w:val="21"/>
          <w:szCs w:val="21"/>
        </w:rPr>
        <w:t xml:space="preserve">Kolodvorska ulica </w:t>
      </w:r>
      <w:r w:rsidR="005C32B6">
        <w:rPr>
          <w:rFonts w:cs="Arial"/>
          <w:i/>
          <w:iCs/>
          <w:color w:val="252526"/>
          <w:sz w:val="21"/>
          <w:szCs w:val="21"/>
        </w:rPr>
        <w:t>3a</w:t>
      </w:r>
    </w:p>
    <w:p w14:paraId="1A9EB1B0" w14:textId="77777777" w:rsidR="00384467" w:rsidRPr="00EE6ECD" w:rsidRDefault="00384467" w:rsidP="00384467">
      <w:pPr>
        <w:autoSpaceDE w:val="0"/>
        <w:autoSpaceDN w:val="0"/>
        <w:adjustRightInd w:val="0"/>
        <w:spacing w:after="0" w:line="240" w:lineRule="auto"/>
        <w:rPr>
          <w:rFonts w:cs="Arial"/>
          <w:i/>
          <w:iCs/>
          <w:color w:val="121212"/>
          <w:sz w:val="21"/>
          <w:szCs w:val="21"/>
        </w:rPr>
      </w:pPr>
      <w:r w:rsidRPr="00EE6ECD">
        <w:rPr>
          <w:rFonts w:cs="Times New Roman"/>
          <w:i/>
          <w:iCs/>
          <w:color w:val="252526"/>
        </w:rPr>
        <w:t xml:space="preserve">6215 </w:t>
      </w:r>
      <w:r w:rsidRPr="00EE6ECD">
        <w:rPr>
          <w:rFonts w:cs="Arial"/>
          <w:i/>
          <w:iCs/>
          <w:color w:val="121212"/>
          <w:sz w:val="21"/>
          <w:szCs w:val="21"/>
        </w:rPr>
        <w:t>Divača</w:t>
      </w:r>
    </w:p>
    <w:p w14:paraId="55136C67" w14:textId="77777777" w:rsidR="00384467" w:rsidRPr="00EE6ECD" w:rsidRDefault="00384467" w:rsidP="00384467">
      <w:pPr>
        <w:autoSpaceDE w:val="0"/>
        <w:autoSpaceDN w:val="0"/>
        <w:adjustRightInd w:val="0"/>
        <w:spacing w:after="0" w:line="240" w:lineRule="auto"/>
        <w:rPr>
          <w:rFonts w:cs="Times New Roman"/>
          <w:i/>
          <w:iCs/>
          <w:color w:val="121212"/>
        </w:rPr>
      </w:pPr>
      <w:r w:rsidRPr="00EE6ECD">
        <w:rPr>
          <w:rFonts w:cs="Arial"/>
          <w:i/>
          <w:iCs/>
          <w:color w:val="121212"/>
          <w:sz w:val="21"/>
          <w:szCs w:val="21"/>
        </w:rPr>
        <w:t xml:space="preserve">Tel.: </w:t>
      </w:r>
      <w:r w:rsidRPr="00EE6ECD">
        <w:rPr>
          <w:rFonts w:cs="Times New Roman"/>
          <w:i/>
          <w:iCs/>
          <w:color w:val="121212"/>
        </w:rPr>
        <w:t>05/7310-930</w:t>
      </w:r>
    </w:p>
    <w:p w14:paraId="5D51B09B" w14:textId="77777777" w:rsidR="007B2BDD" w:rsidRPr="00EE6ECD" w:rsidRDefault="00384467" w:rsidP="00384467">
      <w:pPr>
        <w:rPr>
          <w:rFonts w:cs="Arial"/>
          <w:i/>
          <w:iCs/>
          <w:sz w:val="21"/>
          <w:szCs w:val="21"/>
        </w:rPr>
      </w:pPr>
      <w:r w:rsidRPr="00EE6ECD">
        <w:rPr>
          <w:rFonts w:cs="Arial"/>
          <w:i/>
          <w:iCs/>
          <w:color w:val="252526"/>
          <w:sz w:val="21"/>
          <w:szCs w:val="21"/>
        </w:rPr>
        <w:t xml:space="preserve">e-mail: </w:t>
      </w:r>
      <w:hyperlink r:id="rId7" w:history="1">
        <w:r w:rsidRPr="00EE6ECD">
          <w:rPr>
            <w:rStyle w:val="Hiperpovezava"/>
            <w:rFonts w:cs="Arial"/>
            <w:i/>
            <w:iCs/>
            <w:sz w:val="21"/>
            <w:szCs w:val="21"/>
          </w:rPr>
          <w:t>obcina@divaca.si</w:t>
        </w:r>
      </w:hyperlink>
    </w:p>
    <w:p w14:paraId="21F10E1E" w14:textId="77777777" w:rsidR="00384467" w:rsidRPr="00EE6ECD" w:rsidRDefault="00384467" w:rsidP="00384467">
      <w:pPr>
        <w:rPr>
          <w:rFonts w:cs="Arial"/>
          <w:i/>
          <w:iCs/>
          <w:sz w:val="21"/>
          <w:szCs w:val="21"/>
        </w:rPr>
      </w:pPr>
    </w:p>
    <w:p w14:paraId="37B74647" w14:textId="77777777" w:rsidR="00384467" w:rsidRPr="00EE6ECD" w:rsidRDefault="00384467" w:rsidP="00384467">
      <w:pPr>
        <w:rPr>
          <w:rFonts w:cs="Arial"/>
          <w:i/>
          <w:iCs/>
          <w:sz w:val="21"/>
          <w:szCs w:val="21"/>
        </w:rPr>
      </w:pPr>
    </w:p>
    <w:p w14:paraId="0D0FE02C" w14:textId="77777777" w:rsidR="00384467" w:rsidRPr="00EE6ECD" w:rsidRDefault="00384467" w:rsidP="00384467">
      <w:pPr>
        <w:rPr>
          <w:rFonts w:cs="Arial"/>
          <w:i/>
          <w:iCs/>
          <w:sz w:val="21"/>
          <w:szCs w:val="21"/>
        </w:rPr>
      </w:pPr>
    </w:p>
    <w:p w14:paraId="3517AB50" w14:textId="77777777" w:rsidR="00384467" w:rsidRPr="00EE6ECD" w:rsidRDefault="00384467" w:rsidP="00384467">
      <w:pPr>
        <w:rPr>
          <w:rFonts w:cs="Arial"/>
          <w:i/>
          <w:iCs/>
          <w:sz w:val="21"/>
          <w:szCs w:val="21"/>
        </w:rPr>
      </w:pPr>
    </w:p>
    <w:p w14:paraId="6813DFCC" w14:textId="77777777" w:rsidR="00384467" w:rsidRPr="00EE6ECD" w:rsidRDefault="00384467" w:rsidP="00384467">
      <w:pPr>
        <w:jc w:val="center"/>
        <w:rPr>
          <w:rFonts w:cs="Arial"/>
          <w:i/>
          <w:iCs/>
          <w:sz w:val="21"/>
          <w:szCs w:val="21"/>
        </w:rPr>
      </w:pPr>
    </w:p>
    <w:p w14:paraId="5D7D76BD" w14:textId="77777777" w:rsidR="00384467" w:rsidRPr="00EE6ECD" w:rsidRDefault="00384467" w:rsidP="00384467">
      <w:pPr>
        <w:autoSpaceDE w:val="0"/>
        <w:autoSpaceDN w:val="0"/>
        <w:adjustRightInd w:val="0"/>
        <w:spacing w:after="0" w:line="240" w:lineRule="auto"/>
        <w:jc w:val="center"/>
        <w:rPr>
          <w:rFonts w:cs="Arial"/>
          <w:b/>
          <w:bCs/>
          <w:color w:val="252526"/>
          <w:sz w:val="31"/>
          <w:szCs w:val="31"/>
        </w:rPr>
      </w:pPr>
      <w:r w:rsidRPr="00EE6ECD">
        <w:rPr>
          <w:rFonts w:cs="Arial"/>
          <w:b/>
          <w:bCs/>
          <w:color w:val="252526"/>
          <w:sz w:val="31"/>
          <w:szCs w:val="31"/>
        </w:rPr>
        <w:t>RAZPISNA DOKUMENTACIJA</w:t>
      </w:r>
    </w:p>
    <w:p w14:paraId="31412480" w14:textId="77777777" w:rsidR="00384467" w:rsidRPr="00EE6ECD" w:rsidRDefault="00384467" w:rsidP="00384467">
      <w:pPr>
        <w:autoSpaceDE w:val="0"/>
        <w:autoSpaceDN w:val="0"/>
        <w:adjustRightInd w:val="0"/>
        <w:spacing w:after="0" w:line="240" w:lineRule="auto"/>
        <w:jc w:val="center"/>
        <w:rPr>
          <w:rFonts w:cs="Arial"/>
          <w:b/>
          <w:bCs/>
          <w:color w:val="252526"/>
          <w:sz w:val="31"/>
          <w:szCs w:val="31"/>
        </w:rPr>
      </w:pPr>
    </w:p>
    <w:p w14:paraId="2B22154C" w14:textId="77777777" w:rsidR="00384467" w:rsidRPr="00EE6ECD" w:rsidRDefault="00384467" w:rsidP="00384467">
      <w:pPr>
        <w:autoSpaceDE w:val="0"/>
        <w:autoSpaceDN w:val="0"/>
        <w:adjustRightInd w:val="0"/>
        <w:spacing w:after="0" w:line="240" w:lineRule="auto"/>
        <w:jc w:val="center"/>
        <w:rPr>
          <w:rFonts w:cs="Arial"/>
          <w:b/>
          <w:bCs/>
          <w:color w:val="252526"/>
          <w:sz w:val="31"/>
          <w:szCs w:val="31"/>
        </w:rPr>
      </w:pPr>
      <w:r w:rsidRPr="00EE6ECD">
        <w:rPr>
          <w:rFonts w:cs="Arial"/>
          <w:b/>
          <w:bCs/>
          <w:color w:val="252526"/>
          <w:sz w:val="31"/>
          <w:szCs w:val="31"/>
        </w:rPr>
        <w:t>JAVNI RAZPIS ZA</w:t>
      </w:r>
    </w:p>
    <w:p w14:paraId="5597D36F" w14:textId="77777777" w:rsidR="00384467" w:rsidRPr="00EE6ECD" w:rsidRDefault="00384467" w:rsidP="00384467">
      <w:pPr>
        <w:autoSpaceDE w:val="0"/>
        <w:autoSpaceDN w:val="0"/>
        <w:adjustRightInd w:val="0"/>
        <w:spacing w:after="0" w:line="240" w:lineRule="auto"/>
        <w:jc w:val="center"/>
        <w:rPr>
          <w:rFonts w:cs="Arial"/>
          <w:b/>
          <w:bCs/>
          <w:color w:val="252526"/>
          <w:sz w:val="31"/>
          <w:szCs w:val="31"/>
        </w:rPr>
      </w:pPr>
    </w:p>
    <w:p w14:paraId="3C972676" w14:textId="77777777" w:rsidR="00384467" w:rsidRPr="00EE6ECD" w:rsidRDefault="00384467" w:rsidP="00384467">
      <w:pPr>
        <w:autoSpaceDE w:val="0"/>
        <w:autoSpaceDN w:val="0"/>
        <w:adjustRightInd w:val="0"/>
        <w:spacing w:after="0" w:line="240" w:lineRule="auto"/>
        <w:jc w:val="center"/>
        <w:rPr>
          <w:rFonts w:cs="Arial"/>
          <w:b/>
          <w:bCs/>
          <w:color w:val="252526"/>
          <w:sz w:val="31"/>
          <w:szCs w:val="31"/>
        </w:rPr>
      </w:pPr>
      <w:r w:rsidRPr="00EE6ECD">
        <w:rPr>
          <w:rFonts w:cs="Arial"/>
          <w:b/>
          <w:bCs/>
          <w:color w:val="252526"/>
          <w:sz w:val="31"/>
          <w:szCs w:val="31"/>
        </w:rPr>
        <w:t>SOFINANCIRANJE AKTIVNOSTI TRAJNOSTNEGA</w:t>
      </w:r>
    </w:p>
    <w:p w14:paraId="0DAB4E3E" w14:textId="77777777" w:rsidR="00384467" w:rsidRPr="00EE6ECD" w:rsidRDefault="00384467" w:rsidP="00384467">
      <w:pPr>
        <w:autoSpaceDE w:val="0"/>
        <w:autoSpaceDN w:val="0"/>
        <w:adjustRightInd w:val="0"/>
        <w:spacing w:after="0" w:line="240" w:lineRule="auto"/>
        <w:jc w:val="center"/>
        <w:rPr>
          <w:rFonts w:cs="Arial"/>
          <w:b/>
          <w:bCs/>
          <w:color w:val="252526"/>
          <w:sz w:val="31"/>
          <w:szCs w:val="31"/>
        </w:rPr>
      </w:pPr>
    </w:p>
    <w:p w14:paraId="7FE55E09" w14:textId="08C18CE2" w:rsidR="00384467" w:rsidRPr="00EE6ECD" w:rsidRDefault="00384467" w:rsidP="00384467">
      <w:pPr>
        <w:jc w:val="center"/>
        <w:rPr>
          <w:rFonts w:cs="Arial"/>
          <w:b/>
          <w:bCs/>
          <w:color w:val="252526"/>
          <w:sz w:val="31"/>
          <w:szCs w:val="31"/>
        </w:rPr>
      </w:pPr>
      <w:r w:rsidRPr="00EE6ECD">
        <w:rPr>
          <w:rFonts w:cs="Arial"/>
          <w:b/>
          <w:bCs/>
          <w:color w:val="252526"/>
          <w:sz w:val="31"/>
          <w:szCs w:val="31"/>
        </w:rPr>
        <w:t xml:space="preserve">GOSPODARJENJA Z DIVJADJO - leto </w:t>
      </w:r>
      <w:r w:rsidR="00D03DCF">
        <w:rPr>
          <w:rFonts w:cs="Arial"/>
          <w:b/>
          <w:bCs/>
          <w:color w:val="252526"/>
          <w:sz w:val="31"/>
          <w:szCs w:val="31"/>
        </w:rPr>
        <w:t>202</w:t>
      </w:r>
      <w:r w:rsidR="00242D7B">
        <w:rPr>
          <w:rFonts w:cs="Arial"/>
          <w:b/>
          <w:bCs/>
          <w:color w:val="252526"/>
          <w:sz w:val="31"/>
          <w:szCs w:val="31"/>
        </w:rPr>
        <w:t>5</w:t>
      </w:r>
    </w:p>
    <w:p w14:paraId="1D558458" w14:textId="77777777" w:rsidR="00384467" w:rsidRPr="00EE6ECD" w:rsidRDefault="00384467" w:rsidP="00384467">
      <w:pPr>
        <w:jc w:val="center"/>
        <w:rPr>
          <w:rFonts w:cs="Arial"/>
          <w:b/>
          <w:bCs/>
          <w:color w:val="252526"/>
          <w:sz w:val="31"/>
          <w:szCs w:val="31"/>
        </w:rPr>
      </w:pPr>
    </w:p>
    <w:p w14:paraId="74C2EE38" w14:textId="77777777" w:rsidR="00384467" w:rsidRPr="00EE6ECD" w:rsidRDefault="00384467" w:rsidP="00384467">
      <w:pPr>
        <w:jc w:val="center"/>
      </w:pPr>
    </w:p>
    <w:p w14:paraId="7539DAC5" w14:textId="77777777" w:rsidR="00384467" w:rsidRPr="00EE6ECD" w:rsidRDefault="00384467" w:rsidP="00384467">
      <w:pPr>
        <w:jc w:val="center"/>
      </w:pPr>
    </w:p>
    <w:p w14:paraId="478A9E4B" w14:textId="77777777" w:rsidR="00384467" w:rsidRPr="00EE6ECD" w:rsidRDefault="00384467" w:rsidP="00384467">
      <w:pPr>
        <w:jc w:val="center"/>
      </w:pPr>
    </w:p>
    <w:p w14:paraId="2BE77E49" w14:textId="77777777" w:rsidR="00384467" w:rsidRPr="00EE6ECD" w:rsidRDefault="00384467" w:rsidP="00384467">
      <w:pPr>
        <w:jc w:val="center"/>
      </w:pPr>
    </w:p>
    <w:p w14:paraId="6AE48498" w14:textId="77777777" w:rsidR="00384467" w:rsidRPr="00EE6ECD" w:rsidRDefault="00384467" w:rsidP="00384467">
      <w:pPr>
        <w:jc w:val="center"/>
      </w:pPr>
    </w:p>
    <w:p w14:paraId="5BBF9F66" w14:textId="77777777" w:rsidR="00384467" w:rsidRPr="00EE6ECD" w:rsidRDefault="00384467" w:rsidP="00384467">
      <w:pPr>
        <w:jc w:val="center"/>
      </w:pPr>
    </w:p>
    <w:p w14:paraId="6152E059" w14:textId="77777777" w:rsidR="00384467" w:rsidRPr="00EE6ECD" w:rsidRDefault="00384467" w:rsidP="00384467">
      <w:pPr>
        <w:jc w:val="center"/>
      </w:pPr>
    </w:p>
    <w:p w14:paraId="43759D6F" w14:textId="77777777" w:rsidR="00384467" w:rsidRPr="00EE6ECD" w:rsidRDefault="00384467" w:rsidP="00384467">
      <w:pPr>
        <w:jc w:val="center"/>
      </w:pPr>
    </w:p>
    <w:p w14:paraId="122582C5" w14:textId="77777777" w:rsidR="00384467" w:rsidRPr="00EE6ECD" w:rsidRDefault="00384467" w:rsidP="00384467">
      <w:pPr>
        <w:jc w:val="center"/>
      </w:pPr>
    </w:p>
    <w:p w14:paraId="44167211" w14:textId="77777777" w:rsidR="00384467" w:rsidRPr="00EE6ECD" w:rsidRDefault="00384467" w:rsidP="00384467">
      <w:pPr>
        <w:jc w:val="center"/>
      </w:pPr>
    </w:p>
    <w:p w14:paraId="2C22E05A" w14:textId="77777777" w:rsidR="00384467" w:rsidRPr="00EE6ECD" w:rsidRDefault="00384467" w:rsidP="00384467">
      <w:pPr>
        <w:jc w:val="center"/>
      </w:pPr>
    </w:p>
    <w:p w14:paraId="51059EEE" w14:textId="4A665278" w:rsidR="00384467" w:rsidRPr="00EE6ECD" w:rsidRDefault="005C32B6" w:rsidP="00384467">
      <w:r>
        <w:t>Divača</w:t>
      </w:r>
      <w:r w:rsidR="00001839">
        <w:t xml:space="preserve">, </w:t>
      </w:r>
      <w:r w:rsidR="00242D7B">
        <w:t>december 2025</w:t>
      </w:r>
    </w:p>
    <w:p w14:paraId="28C3917B" w14:textId="77777777" w:rsidR="007148AD" w:rsidRDefault="007148AD" w:rsidP="001E279E">
      <w:pPr>
        <w:autoSpaceDE w:val="0"/>
        <w:autoSpaceDN w:val="0"/>
        <w:adjustRightInd w:val="0"/>
        <w:spacing w:after="0" w:line="240" w:lineRule="auto"/>
        <w:rPr>
          <w:rFonts w:cs="Arial"/>
          <w:b/>
          <w:bCs/>
          <w:color w:val="191919"/>
          <w:sz w:val="26"/>
          <w:szCs w:val="26"/>
        </w:rPr>
      </w:pPr>
    </w:p>
    <w:p w14:paraId="5FAF002D" w14:textId="093747A1" w:rsidR="001E279E" w:rsidRPr="00EE6ECD" w:rsidRDefault="001E279E" w:rsidP="001E279E">
      <w:pPr>
        <w:autoSpaceDE w:val="0"/>
        <w:autoSpaceDN w:val="0"/>
        <w:adjustRightInd w:val="0"/>
        <w:spacing w:after="0" w:line="240" w:lineRule="auto"/>
        <w:rPr>
          <w:rFonts w:cs="Arial"/>
          <w:b/>
          <w:bCs/>
          <w:color w:val="191919"/>
          <w:sz w:val="26"/>
          <w:szCs w:val="26"/>
        </w:rPr>
      </w:pPr>
      <w:r w:rsidRPr="00EE6ECD">
        <w:rPr>
          <w:rFonts w:cs="Arial"/>
          <w:b/>
          <w:bCs/>
          <w:color w:val="191919"/>
          <w:sz w:val="26"/>
          <w:szCs w:val="26"/>
        </w:rPr>
        <w:lastRenderedPageBreak/>
        <w:t>VSEBINA RAZPISNE DOKUMENTACIJE IN NAVOD</w:t>
      </w:r>
      <w:r w:rsidR="005C32B6">
        <w:rPr>
          <w:rFonts w:cs="Arial"/>
          <w:b/>
          <w:bCs/>
          <w:color w:val="191919"/>
          <w:sz w:val="26"/>
          <w:szCs w:val="26"/>
        </w:rPr>
        <w:t>I</w:t>
      </w:r>
      <w:r w:rsidRPr="00EE6ECD">
        <w:rPr>
          <w:rFonts w:cs="Arial"/>
          <w:b/>
          <w:bCs/>
          <w:color w:val="191919"/>
          <w:sz w:val="26"/>
          <w:szCs w:val="26"/>
        </w:rPr>
        <w:t>LA PRIJAVITE</w:t>
      </w:r>
      <w:r w:rsidR="005C32B6">
        <w:rPr>
          <w:rFonts w:cs="Arial"/>
          <w:b/>
          <w:bCs/>
          <w:color w:val="191919"/>
          <w:sz w:val="26"/>
          <w:szCs w:val="26"/>
        </w:rPr>
        <w:t>LJEM</w:t>
      </w:r>
    </w:p>
    <w:p w14:paraId="57A6B7E1" w14:textId="77777777" w:rsidR="001E279E" w:rsidRDefault="001E279E" w:rsidP="001E279E">
      <w:pPr>
        <w:autoSpaceDE w:val="0"/>
        <w:autoSpaceDN w:val="0"/>
        <w:adjustRightInd w:val="0"/>
        <w:spacing w:after="0" w:line="240" w:lineRule="auto"/>
        <w:rPr>
          <w:rFonts w:cs="Arial"/>
          <w:b/>
          <w:bCs/>
          <w:color w:val="191919"/>
          <w:sz w:val="26"/>
          <w:szCs w:val="26"/>
        </w:rPr>
      </w:pPr>
    </w:p>
    <w:p w14:paraId="31E92468" w14:textId="77777777" w:rsidR="00322BE6" w:rsidRPr="00322BE6" w:rsidRDefault="00322BE6" w:rsidP="00322BE6">
      <w:pPr>
        <w:pStyle w:val="Odstavekseznama"/>
        <w:numPr>
          <w:ilvl w:val="0"/>
          <w:numId w:val="21"/>
        </w:numPr>
        <w:autoSpaceDE w:val="0"/>
        <w:autoSpaceDN w:val="0"/>
        <w:adjustRightInd w:val="0"/>
        <w:spacing w:after="0" w:line="240" w:lineRule="auto"/>
        <w:jc w:val="center"/>
        <w:rPr>
          <w:rFonts w:cs="Arial"/>
          <w:b/>
          <w:bCs/>
          <w:color w:val="191919"/>
          <w:sz w:val="26"/>
          <w:szCs w:val="26"/>
        </w:rPr>
      </w:pPr>
      <w:r w:rsidRPr="00322BE6">
        <w:rPr>
          <w:rFonts w:cs="Arial"/>
          <w:b/>
          <w:bCs/>
          <w:color w:val="191919"/>
          <w:sz w:val="26"/>
          <w:szCs w:val="26"/>
        </w:rPr>
        <w:t>NAVODILA PRIJAVITELJEM</w:t>
      </w:r>
    </w:p>
    <w:p w14:paraId="58267250" w14:textId="77777777" w:rsidR="00322BE6" w:rsidRPr="00322BE6" w:rsidRDefault="00322BE6" w:rsidP="00322BE6">
      <w:pPr>
        <w:pStyle w:val="Odstavekseznama"/>
        <w:autoSpaceDE w:val="0"/>
        <w:autoSpaceDN w:val="0"/>
        <w:adjustRightInd w:val="0"/>
        <w:spacing w:after="0" w:line="240" w:lineRule="auto"/>
        <w:rPr>
          <w:rFonts w:cs="Arial"/>
          <w:b/>
          <w:bCs/>
          <w:color w:val="191919"/>
          <w:sz w:val="26"/>
          <w:szCs w:val="26"/>
        </w:rPr>
      </w:pPr>
    </w:p>
    <w:p w14:paraId="55FC3A4F" w14:textId="77777777" w:rsidR="001E279E" w:rsidRPr="006D3E00" w:rsidRDefault="001E279E" w:rsidP="001E279E">
      <w:pPr>
        <w:autoSpaceDE w:val="0"/>
        <w:autoSpaceDN w:val="0"/>
        <w:adjustRightInd w:val="0"/>
        <w:spacing w:after="0" w:line="240" w:lineRule="auto"/>
        <w:rPr>
          <w:rFonts w:cs="Arial"/>
          <w:b/>
          <w:bCs/>
          <w:color w:val="191919"/>
          <w:sz w:val="24"/>
          <w:szCs w:val="23"/>
        </w:rPr>
      </w:pPr>
      <w:r w:rsidRPr="006D3E00">
        <w:rPr>
          <w:rFonts w:cs="Arial"/>
          <w:b/>
          <w:bCs/>
          <w:color w:val="191919"/>
          <w:sz w:val="24"/>
          <w:szCs w:val="23"/>
        </w:rPr>
        <w:t>1. POVABILO K ODDAJI VLOGE</w:t>
      </w:r>
    </w:p>
    <w:p w14:paraId="4855BAF8" w14:textId="77777777" w:rsidR="001E279E" w:rsidRDefault="001E279E" w:rsidP="001E279E">
      <w:pPr>
        <w:autoSpaceDE w:val="0"/>
        <w:autoSpaceDN w:val="0"/>
        <w:adjustRightInd w:val="0"/>
        <w:spacing w:after="0" w:line="240" w:lineRule="auto"/>
        <w:jc w:val="both"/>
        <w:rPr>
          <w:rFonts w:cs="Arial"/>
          <w:color w:val="191919"/>
        </w:rPr>
      </w:pPr>
      <w:r w:rsidRPr="006D3E00">
        <w:rPr>
          <w:rFonts w:cs="Arial"/>
          <w:color w:val="191919"/>
        </w:rPr>
        <w:t xml:space="preserve">Občina Divača, Kolodvorska ulica 3a, </w:t>
      </w:r>
      <w:r w:rsidRPr="006D3E00">
        <w:rPr>
          <w:rFonts w:cs="Times New Roman"/>
          <w:color w:val="191919"/>
        </w:rPr>
        <w:t xml:space="preserve">6215 </w:t>
      </w:r>
      <w:r w:rsidRPr="006D3E00">
        <w:rPr>
          <w:rFonts w:cs="Arial"/>
          <w:color w:val="191919"/>
        </w:rPr>
        <w:t>DIVAČA vabi vse zainteresirane lovske družine, da v skladu z objavljenim Javnim razpisom za sofinanciranje aktivnosti trajnostnega gospodarjenja z divjadjo, ter to razpisno dokumentacijo oddajo svojo</w:t>
      </w:r>
    </w:p>
    <w:p w14:paraId="1BF2A6DE" w14:textId="77777777" w:rsidR="00DE2567" w:rsidRPr="006D3E00" w:rsidRDefault="00DE2567" w:rsidP="001E279E">
      <w:pPr>
        <w:autoSpaceDE w:val="0"/>
        <w:autoSpaceDN w:val="0"/>
        <w:adjustRightInd w:val="0"/>
        <w:spacing w:after="0" w:line="240" w:lineRule="auto"/>
        <w:jc w:val="both"/>
        <w:rPr>
          <w:rFonts w:cs="Arial"/>
          <w:color w:val="191919"/>
        </w:rPr>
      </w:pPr>
    </w:p>
    <w:p w14:paraId="46F86645" w14:textId="1A8E2E14" w:rsidR="001E279E" w:rsidRPr="006D3E00" w:rsidRDefault="001E279E" w:rsidP="001E279E">
      <w:pPr>
        <w:autoSpaceDE w:val="0"/>
        <w:autoSpaceDN w:val="0"/>
        <w:adjustRightInd w:val="0"/>
        <w:spacing w:after="0" w:line="240" w:lineRule="auto"/>
        <w:jc w:val="center"/>
        <w:rPr>
          <w:rFonts w:cs="Arial"/>
          <w:color w:val="191919"/>
        </w:rPr>
      </w:pPr>
      <w:r w:rsidRPr="006D3E00">
        <w:rPr>
          <w:rFonts w:cs="Arial"/>
          <w:color w:val="191919"/>
        </w:rPr>
        <w:t>VLOGO ZA PRIJAVO NA JAVNI RAZPIS ZA SOFINANC</w:t>
      </w:r>
      <w:r w:rsidR="005C32B6">
        <w:rPr>
          <w:rFonts w:cs="Arial"/>
          <w:color w:val="191919"/>
        </w:rPr>
        <w:t>I</w:t>
      </w:r>
      <w:r w:rsidRPr="006D3E00">
        <w:rPr>
          <w:rFonts w:cs="Arial"/>
          <w:color w:val="191919"/>
        </w:rPr>
        <w:t xml:space="preserve">RANJE AKTIVNOSTI TRAJNOSTNEGA GOSPODARJENJA </w:t>
      </w:r>
      <w:r w:rsidR="005C32B6">
        <w:rPr>
          <w:rFonts w:cs="Arial"/>
          <w:color w:val="191919"/>
        </w:rPr>
        <w:t>Z</w:t>
      </w:r>
      <w:r w:rsidRPr="006D3E00">
        <w:rPr>
          <w:rFonts w:cs="Arial"/>
          <w:i/>
          <w:iCs/>
          <w:color w:val="191919"/>
        </w:rPr>
        <w:t xml:space="preserve"> </w:t>
      </w:r>
      <w:r w:rsidRPr="006D3E00">
        <w:rPr>
          <w:rFonts w:cs="Arial"/>
          <w:color w:val="191919"/>
        </w:rPr>
        <w:t>DIVJADJO</w:t>
      </w:r>
      <w:r w:rsidR="00522C58">
        <w:rPr>
          <w:rFonts w:cs="Arial"/>
          <w:color w:val="191919"/>
        </w:rPr>
        <w:t xml:space="preserve"> v letu 202</w:t>
      </w:r>
      <w:r w:rsidR="00242D7B">
        <w:rPr>
          <w:rFonts w:cs="Arial"/>
          <w:color w:val="191919"/>
        </w:rPr>
        <w:t>5</w:t>
      </w:r>
    </w:p>
    <w:p w14:paraId="427833D1" w14:textId="77777777" w:rsidR="001E279E" w:rsidRPr="006D3E00" w:rsidRDefault="001E279E" w:rsidP="001E279E">
      <w:pPr>
        <w:autoSpaceDE w:val="0"/>
        <w:autoSpaceDN w:val="0"/>
        <w:adjustRightInd w:val="0"/>
        <w:spacing w:after="0" w:line="240" w:lineRule="auto"/>
        <w:rPr>
          <w:rFonts w:cs="Arial"/>
          <w:color w:val="191919"/>
        </w:rPr>
      </w:pPr>
    </w:p>
    <w:p w14:paraId="1868AF19" w14:textId="77777777" w:rsidR="001E279E" w:rsidRPr="006D3E00" w:rsidRDefault="001E279E" w:rsidP="00EE6ECD">
      <w:pPr>
        <w:autoSpaceDE w:val="0"/>
        <w:autoSpaceDN w:val="0"/>
        <w:adjustRightInd w:val="0"/>
        <w:spacing w:after="0" w:line="240" w:lineRule="auto"/>
        <w:jc w:val="both"/>
        <w:rPr>
          <w:rFonts w:cs="Arial"/>
          <w:color w:val="191919"/>
        </w:rPr>
      </w:pPr>
      <w:r w:rsidRPr="006D3E00">
        <w:rPr>
          <w:rFonts w:cs="Arial"/>
          <w:color w:val="191919"/>
        </w:rPr>
        <w:t xml:space="preserve">Javni razpis se izvaja na podlagi </w:t>
      </w:r>
      <w:r w:rsidRPr="006D3E00">
        <w:rPr>
          <w:rFonts w:cs="Arial"/>
          <w:color w:val="2A2A2A"/>
        </w:rPr>
        <w:t xml:space="preserve">3. </w:t>
      </w:r>
      <w:r w:rsidRPr="006D3E00">
        <w:rPr>
          <w:rFonts w:cs="Arial"/>
          <w:color w:val="191919"/>
        </w:rPr>
        <w:t xml:space="preserve">člena Odloka </w:t>
      </w:r>
      <w:r w:rsidR="00EE6ECD" w:rsidRPr="006D3E00">
        <w:rPr>
          <w:rFonts w:cs="Arial"/>
          <w:color w:val="191919"/>
        </w:rPr>
        <w:t>o</w:t>
      </w:r>
      <w:r w:rsidRPr="006D3E00">
        <w:rPr>
          <w:rFonts w:cs="Arial"/>
          <w:color w:val="191919"/>
        </w:rPr>
        <w:t xml:space="preserve"> porabi koncesijske dajatve </w:t>
      </w:r>
      <w:r w:rsidRPr="006D3E00">
        <w:rPr>
          <w:rFonts w:cs="Arial"/>
          <w:color w:val="2A2A2A"/>
        </w:rPr>
        <w:t xml:space="preserve">za </w:t>
      </w:r>
      <w:r w:rsidRPr="006D3E00">
        <w:rPr>
          <w:rFonts w:cs="Arial"/>
          <w:color w:val="191919"/>
        </w:rPr>
        <w:t xml:space="preserve">trajnostno gospodarjenje z divjadjo (Ur. list RS, </w:t>
      </w:r>
      <w:r w:rsidR="005C32B6">
        <w:rPr>
          <w:rFonts w:cs="Arial"/>
          <w:color w:val="191919"/>
        </w:rPr>
        <w:t>š</w:t>
      </w:r>
      <w:r w:rsidRPr="006D3E00">
        <w:rPr>
          <w:rFonts w:cs="Arial"/>
          <w:color w:val="191919"/>
        </w:rPr>
        <w:t xml:space="preserve">t. </w:t>
      </w:r>
      <w:r w:rsidRPr="006D3E00">
        <w:rPr>
          <w:rFonts w:cs="Times New Roman"/>
          <w:color w:val="191919"/>
        </w:rPr>
        <w:t>75/2010).</w:t>
      </w:r>
    </w:p>
    <w:p w14:paraId="03120137" w14:textId="77777777" w:rsidR="001E279E" w:rsidRPr="00EE6ECD" w:rsidRDefault="001E279E" w:rsidP="001E279E">
      <w:pPr>
        <w:autoSpaceDE w:val="0"/>
        <w:autoSpaceDN w:val="0"/>
        <w:adjustRightInd w:val="0"/>
        <w:spacing w:after="0" w:line="240" w:lineRule="auto"/>
        <w:rPr>
          <w:rFonts w:cs="Arial"/>
          <w:b/>
          <w:bCs/>
          <w:color w:val="2A2A2A"/>
          <w:sz w:val="23"/>
          <w:szCs w:val="23"/>
        </w:rPr>
      </w:pPr>
    </w:p>
    <w:p w14:paraId="64C5581F" w14:textId="77777777" w:rsidR="001E279E" w:rsidRPr="006D3E00" w:rsidRDefault="001E279E" w:rsidP="001E279E">
      <w:pPr>
        <w:autoSpaceDE w:val="0"/>
        <w:autoSpaceDN w:val="0"/>
        <w:adjustRightInd w:val="0"/>
        <w:spacing w:after="0" w:line="240" w:lineRule="auto"/>
        <w:rPr>
          <w:rFonts w:cs="Arial"/>
          <w:b/>
          <w:bCs/>
          <w:color w:val="191919"/>
          <w:sz w:val="24"/>
          <w:szCs w:val="23"/>
        </w:rPr>
      </w:pPr>
      <w:r w:rsidRPr="006D3E00">
        <w:rPr>
          <w:rFonts w:cs="Arial"/>
          <w:b/>
          <w:bCs/>
          <w:color w:val="2A2A2A"/>
          <w:sz w:val="24"/>
          <w:szCs w:val="23"/>
        </w:rPr>
        <w:t xml:space="preserve">2. </w:t>
      </w:r>
      <w:r w:rsidRPr="006D3E00">
        <w:rPr>
          <w:rFonts w:cs="Arial"/>
          <w:b/>
          <w:bCs/>
          <w:color w:val="191919"/>
          <w:sz w:val="24"/>
          <w:szCs w:val="23"/>
        </w:rPr>
        <w:t>PREDMET JAVNEGA RAZPISA</w:t>
      </w:r>
    </w:p>
    <w:p w14:paraId="01D27F80" w14:textId="77777777" w:rsidR="001E279E" w:rsidRPr="006D3E00" w:rsidRDefault="001E279E" w:rsidP="005C32B6">
      <w:pPr>
        <w:autoSpaceDE w:val="0"/>
        <w:autoSpaceDN w:val="0"/>
        <w:adjustRightInd w:val="0"/>
        <w:spacing w:after="0" w:line="240" w:lineRule="auto"/>
        <w:jc w:val="both"/>
        <w:rPr>
          <w:rFonts w:cs="Arial"/>
          <w:color w:val="191919"/>
          <w:szCs w:val="24"/>
        </w:rPr>
      </w:pPr>
      <w:r w:rsidRPr="006D3E00">
        <w:rPr>
          <w:rFonts w:cs="Arial"/>
          <w:color w:val="191919"/>
          <w:szCs w:val="24"/>
        </w:rPr>
        <w:t>Predmet javnega razpisa je sofinanciranje aktivnosti trajnostnega gospodarjenja z divjadjo, in</w:t>
      </w:r>
    </w:p>
    <w:p w14:paraId="0371FAA4" w14:textId="77777777" w:rsidR="00384467" w:rsidRPr="006D3E00" w:rsidRDefault="001E279E" w:rsidP="005C32B6">
      <w:pPr>
        <w:jc w:val="both"/>
        <w:rPr>
          <w:rFonts w:cs="Arial"/>
          <w:color w:val="191919"/>
          <w:szCs w:val="24"/>
        </w:rPr>
      </w:pPr>
      <w:r w:rsidRPr="006D3E00">
        <w:rPr>
          <w:rFonts w:cs="Arial"/>
          <w:color w:val="191919"/>
          <w:szCs w:val="24"/>
        </w:rPr>
        <w:t>sicer naslednjih ukrepov:</w:t>
      </w:r>
    </w:p>
    <w:p w14:paraId="46A90E57" w14:textId="77777777" w:rsidR="00EE6ECD" w:rsidRPr="006D3E00" w:rsidRDefault="00EE6ECD" w:rsidP="00EE6ECD">
      <w:pPr>
        <w:pStyle w:val="Odstavekseznama"/>
        <w:numPr>
          <w:ilvl w:val="0"/>
          <w:numId w:val="1"/>
        </w:numPr>
        <w:autoSpaceDE w:val="0"/>
        <w:autoSpaceDN w:val="0"/>
        <w:adjustRightInd w:val="0"/>
        <w:spacing w:after="0" w:line="240" w:lineRule="auto"/>
        <w:rPr>
          <w:rFonts w:cs="Arial"/>
          <w:b/>
          <w:bCs/>
          <w:color w:val="191919"/>
          <w:szCs w:val="24"/>
        </w:rPr>
      </w:pPr>
      <w:r w:rsidRPr="006D3E00">
        <w:rPr>
          <w:rFonts w:cs="Arial"/>
          <w:b/>
          <w:bCs/>
          <w:color w:val="191919"/>
          <w:szCs w:val="24"/>
        </w:rPr>
        <w:t>Biomeliorativni ukrepi:</w:t>
      </w:r>
    </w:p>
    <w:p w14:paraId="72F59A67" w14:textId="7EA9FB47" w:rsidR="007148AD" w:rsidRDefault="00EE6ECD" w:rsidP="00EE6ECD">
      <w:pPr>
        <w:autoSpaceDE w:val="0"/>
        <w:autoSpaceDN w:val="0"/>
        <w:adjustRightInd w:val="0"/>
        <w:spacing w:after="0" w:line="240" w:lineRule="auto"/>
        <w:jc w:val="both"/>
        <w:rPr>
          <w:rFonts w:cs="Arial"/>
          <w:color w:val="191919"/>
          <w:szCs w:val="24"/>
        </w:rPr>
      </w:pPr>
      <w:r w:rsidRPr="006D3E00">
        <w:rPr>
          <w:rFonts w:cs="Arial"/>
          <w:color w:val="191919"/>
          <w:szCs w:val="24"/>
        </w:rPr>
        <w:t xml:space="preserve">vzdrževanje </w:t>
      </w:r>
      <w:proofErr w:type="spellStart"/>
      <w:r w:rsidRPr="006D3E00">
        <w:rPr>
          <w:rFonts w:cs="Arial"/>
          <w:color w:val="191919"/>
          <w:szCs w:val="24"/>
        </w:rPr>
        <w:t>pasišč</w:t>
      </w:r>
      <w:proofErr w:type="spellEnd"/>
      <w:r w:rsidR="00242D7B">
        <w:rPr>
          <w:rFonts w:cs="Arial"/>
          <w:color w:val="191919"/>
          <w:szCs w:val="24"/>
        </w:rPr>
        <w:t xml:space="preserve"> in</w:t>
      </w:r>
    </w:p>
    <w:p w14:paraId="5E98093E" w14:textId="2C448C70" w:rsidR="00EE6ECD" w:rsidRPr="006D3E00" w:rsidRDefault="007148AD" w:rsidP="00EE6ECD">
      <w:pPr>
        <w:autoSpaceDE w:val="0"/>
        <w:autoSpaceDN w:val="0"/>
        <w:adjustRightInd w:val="0"/>
        <w:spacing w:after="0" w:line="240" w:lineRule="auto"/>
        <w:jc w:val="both"/>
        <w:rPr>
          <w:rFonts w:cs="Arial"/>
          <w:color w:val="191919"/>
          <w:szCs w:val="24"/>
        </w:rPr>
      </w:pPr>
      <w:r>
        <w:rPr>
          <w:rFonts w:cs="Arial"/>
          <w:color w:val="191919"/>
          <w:szCs w:val="24"/>
        </w:rPr>
        <w:t>vzdrževanje grmišč</w:t>
      </w:r>
      <w:r w:rsidR="00242D7B">
        <w:rPr>
          <w:rFonts w:cs="Arial"/>
          <w:color w:val="191919"/>
          <w:szCs w:val="24"/>
        </w:rPr>
        <w:t>.</w:t>
      </w:r>
    </w:p>
    <w:p w14:paraId="191E53E1" w14:textId="77777777" w:rsidR="00EE6ECD" w:rsidRPr="006D3E00" w:rsidRDefault="00EE6ECD" w:rsidP="00EE6ECD">
      <w:pPr>
        <w:autoSpaceDE w:val="0"/>
        <w:autoSpaceDN w:val="0"/>
        <w:adjustRightInd w:val="0"/>
        <w:spacing w:after="0" w:line="240" w:lineRule="auto"/>
        <w:rPr>
          <w:rFonts w:cs="Arial"/>
          <w:b/>
          <w:bCs/>
          <w:color w:val="191919"/>
          <w:szCs w:val="24"/>
        </w:rPr>
      </w:pPr>
    </w:p>
    <w:p w14:paraId="3B849CB4" w14:textId="77777777" w:rsidR="00EE6ECD" w:rsidRPr="006D3E00" w:rsidRDefault="00EE6ECD" w:rsidP="00EE6ECD">
      <w:pPr>
        <w:pStyle w:val="Odstavekseznama"/>
        <w:numPr>
          <w:ilvl w:val="0"/>
          <w:numId w:val="1"/>
        </w:numPr>
        <w:autoSpaceDE w:val="0"/>
        <w:autoSpaceDN w:val="0"/>
        <w:adjustRightInd w:val="0"/>
        <w:spacing w:after="0" w:line="240" w:lineRule="auto"/>
        <w:jc w:val="both"/>
        <w:rPr>
          <w:rFonts w:cs="Arial"/>
          <w:color w:val="191919"/>
          <w:szCs w:val="24"/>
        </w:rPr>
      </w:pPr>
      <w:r w:rsidRPr="006D3E00">
        <w:rPr>
          <w:rFonts w:cs="Arial"/>
          <w:b/>
          <w:bCs/>
          <w:color w:val="191919"/>
          <w:szCs w:val="24"/>
        </w:rPr>
        <w:t xml:space="preserve">Tehnični ukrep: </w:t>
      </w:r>
      <w:r w:rsidRPr="006D3E00">
        <w:rPr>
          <w:rFonts w:cs="Arial"/>
          <w:color w:val="191919"/>
          <w:szCs w:val="24"/>
        </w:rPr>
        <w:t xml:space="preserve">nabava preventivnih zaščitnih sredstev za zaščito kmetijskih površin (poljščin) </w:t>
      </w:r>
      <w:r w:rsidRPr="006D3E00">
        <w:rPr>
          <w:rFonts w:cs="Arial"/>
          <w:color w:val="424242"/>
          <w:szCs w:val="24"/>
        </w:rPr>
        <w:t xml:space="preserve">- </w:t>
      </w:r>
      <w:r w:rsidRPr="006D3E00">
        <w:rPr>
          <w:rFonts w:cs="Arial"/>
          <w:color w:val="191919"/>
          <w:szCs w:val="24"/>
        </w:rPr>
        <w:t xml:space="preserve">električnih pastirjev, kemičnih odvračal in drugih zaščitnih sredstev </w:t>
      </w:r>
      <w:r w:rsidR="005C32B6">
        <w:rPr>
          <w:rFonts w:cs="Arial"/>
          <w:color w:val="191919"/>
          <w:szCs w:val="24"/>
        </w:rPr>
        <w:t xml:space="preserve">za </w:t>
      </w:r>
      <w:r w:rsidRPr="006D3E00">
        <w:rPr>
          <w:rFonts w:cs="Arial"/>
          <w:color w:val="191919"/>
          <w:szCs w:val="24"/>
        </w:rPr>
        <w:t>varovanje pred divjadjo.</w:t>
      </w:r>
    </w:p>
    <w:p w14:paraId="697C878B" w14:textId="77777777" w:rsidR="00EE6ECD" w:rsidRPr="006D3E00" w:rsidRDefault="00EE6ECD" w:rsidP="00EE6ECD">
      <w:pPr>
        <w:autoSpaceDE w:val="0"/>
        <w:autoSpaceDN w:val="0"/>
        <w:adjustRightInd w:val="0"/>
        <w:spacing w:after="0" w:line="240" w:lineRule="auto"/>
        <w:jc w:val="both"/>
        <w:rPr>
          <w:rFonts w:cs="Arial"/>
          <w:color w:val="191919"/>
          <w:szCs w:val="24"/>
        </w:rPr>
      </w:pPr>
    </w:p>
    <w:p w14:paraId="6968DDC0" w14:textId="77777777" w:rsidR="00EE6ECD" w:rsidRPr="006D3E00" w:rsidRDefault="00EE6ECD" w:rsidP="00DE2567">
      <w:pPr>
        <w:autoSpaceDE w:val="0"/>
        <w:autoSpaceDN w:val="0"/>
        <w:adjustRightInd w:val="0"/>
        <w:spacing w:after="0" w:line="240" w:lineRule="auto"/>
        <w:jc w:val="both"/>
        <w:rPr>
          <w:rFonts w:cs="Arial"/>
          <w:color w:val="191919"/>
          <w:szCs w:val="24"/>
        </w:rPr>
      </w:pPr>
      <w:r w:rsidRPr="006D3E00">
        <w:rPr>
          <w:rFonts w:cs="Arial"/>
          <w:color w:val="191919"/>
          <w:szCs w:val="24"/>
        </w:rPr>
        <w:t>Predmet tega razpisa so posamezna lovišča, katerih lovna površina le</w:t>
      </w:r>
      <w:r w:rsidR="005C32B6">
        <w:rPr>
          <w:rFonts w:cs="Arial"/>
          <w:color w:val="191919"/>
          <w:szCs w:val="24"/>
        </w:rPr>
        <w:t>ž</w:t>
      </w:r>
      <w:r w:rsidRPr="006D3E00">
        <w:rPr>
          <w:rFonts w:cs="Arial"/>
          <w:color w:val="191919"/>
          <w:szCs w:val="24"/>
        </w:rPr>
        <w:t xml:space="preserve">i na območju občine Divača. </w:t>
      </w:r>
      <w:r w:rsidR="005C32B6">
        <w:rPr>
          <w:rFonts w:cs="Arial"/>
          <w:color w:val="191919"/>
          <w:szCs w:val="24"/>
        </w:rPr>
        <w:t>S</w:t>
      </w:r>
      <w:r w:rsidRPr="006D3E00">
        <w:rPr>
          <w:rFonts w:cs="Arial"/>
          <w:color w:val="191919"/>
          <w:szCs w:val="24"/>
        </w:rPr>
        <w:t xml:space="preserve"> tem želimo vzpodbuditi upravljavce </w:t>
      </w:r>
      <w:r w:rsidR="005C32B6">
        <w:rPr>
          <w:rFonts w:cs="Arial"/>
          <w:color w:val="191919"/>
          <w:szCs w:val="24"/>
        </w:rPr>
        <w:t>lovišč</w:t>
      </w:r>
      <w:r w:rsidRPr="006D3E00">
        <w:rPr>
          <w:rFonts w:cs="Arial"/>
          <w:color w:val="191919"/>
          <w:szCs w:val="24"/>
        </w:rPr>
        <w:t xml:space="preserve"> k </w:t>
      </w:r>
      <w:r w:rsidR="00DE2567">
        <w:rPr>
          <w:rFonts w:cs="Arial"/>
          <w:color w:val="191919"/>
          <w:szCs w:val="24"/>
        </w:rPr>
        <w:t>š</w:t>
      </w:r>
      <w:r w:rsidRPr="006D3E00">
        <w:rPr>
          <w:rFonts w:cs="Arial"/>
          <w:color w:val="191919"/>
          <w:szCs w:val="24"/>
        </w:rPr>
        <w:t>e boljšemu trajnostnemu gospodarjenju z divjadjo in loviščem.</w:t>
      </w:r>
    </w:p>
    <w:p w14:paraId="770FEB0F" w14:textId="77777777" w:rsidR="00EE6ECD" w:rsidRPr="006D3E00" w:rsidRDefault="00EE6ECD" w:rsidP="00EE6ECD">
      <w:pPr>
        <w:autoSpaceDE w:val="0"/>
        <w:autoSpaceDN w:val="0"/>
        <w:adjustRightInd w:val="0"/>
        <w:spacing w:after="0" w:line="240" w:lineRule="auto"/>
        <w:rPr>
          <w:rFonts w:cs="Arial"/>
          <w:color w:val="191919"/>
          <w:szCs w:val="24"/>
        </w:rPr>
      </w:pPr>
    </w:p>
    <w:p w14:paraId="4C80F51C" w14:textId="77777777" w:rsidR="00EE6ECD" w:rsidRDefault="00EE6ECD" w:rsidP="00EE6ECD">
      <w:pPr>
        <w:autoSpaceDE w:val="0"/>
        <w:autoSpaceDN w:val="0"/>
        <w:adjustRightInd w:val="0"/>
        <w:spacing w:after="0" w:line="240" w:lineRule="auto"/>
        <w:jc w:val="both"/>
        <w:rPr>
          <w:rFonts w:cs="Arial"/>
          <w:color w:val="191919"/>
          <w:szCs w:val="24"/>
        </w:rPr>
      </w:pPr>
      <w:r w:rsidRPr="006D3E00">
        <w:rPr>
          <w:rFonts w:cs="Arial"/>
          <w:color w:val="191919"/>
          <w:szCs w:val="24"/>
        </w:rPr>
        <w:t xml:space="preserve">Aktivnosti se morajo izvajati v skladu s to pogodbo, koncesijsko pogodbo za trajnostno gospodarjenje </w:t>
      </w:r>
      <w:r w:rsidRPr="006D3E00">
        <w:rPr>
          <w:rFonts w:cs="Arial"/>
          <w:color w:val="2A2A2A"/>
          <w:szCs w:val="24"/>
        </w:rPr>
        <w:t xml:space="preserve">z </w:t>
      </w:r>
      <w:r w:rsidRPr="006D3E00">
        <w:rPr>
          <w:rFonts w:cs="Arial"/>
          <w:color w:val="191919"/>
          <w:szCs w:val="24"/>
        </w:rPr>
        <w:t xml:space="preserve">divjadjo, programi in načrti upravljanja </w:t>
      </w:r>
      <w:r w:rsidRPr="006D3E00">
        <w:rPr>
          <w:rFonts w:cs="Arial"/>
          <w:color w:val="2A2A2A"/>
          <w:szCs w:val="24"/>
        </w:rPr>
        <w:t xml:space="preserve">z </w:t>
      </w:r>
      <w:r w:rsidRPr="006D3E00">
        <w:rPr>
          <w:rFonts w:cs="Arial"/>
          <w:color w:val="191919"/>
          <w:szCs w:val="24"/>
        </w:rPr>
        <w:t xml:space="preserve">divjadjo, predpisi </w:t>
      </w:r>
      <w:r w:rsidRPr="006D3E00">
        <w:rPr>
          <w:rFonts w:cs="Arial"/>
          <w:color w:val="2A2A2A"/>
          <w:szCs w:val="24"/>
        </w:rPr>
        <w:t xml:space="preserve">s </w:t>
      </w:r>
      <w:r w:rsidRPr="006D3E00">
        <w:rPr>
          <w:rFonts w:cs="Arial"/>
          <w:color w:val="191919"/>
          <w:szCs w:val="24"/>
        </w:rPr>
        <w:t>področja lovstva, ohranjanja narave, varstva okolja in zaščite živali ter drugimi veljavnimi predpisi.</w:t>
      </w:r>
    </w:p>
    <w:p w14:paraId="27AF65CD" w14:textId="77777777" w:rsidR="00242D7B" w:rsidRPr="006D3E00" w:rsidRDefault="00242D7B" w:rsidP="00EE6ECD">
      <w:pPr>
        <w:autoSpaceDE w:val="0"/>
        <w:autoSpaceDN w:val="0"/>
        <w:adjustRightInd w:val="0"/>
        <w:spacing w:after="0" w:line="240" w:lineRule="auto"/>
        <w:jc w:val="both"/>
        <w:rPr>
          <w:rFonts w:cs="Arial"/>
          <w:color w:val="191919"/>
          <w:sz w:val="24"/>
          <w:szCs w:val="24"/>
        </w:rPr>
      </w:pPr>
    </w:p>
    <w:p w14:paraId="0A48200C" w14:textId="77777777" w:rsidR="00EE6ECD" w:rsidRPr="006D3E00" w:rsidRDefault="00EE6ECD" w:rsidP="00EE6ECD">
      <w:pPr>
        <w:autoSpaceDE w:val="0"/>
        <w:autoSpaceDN w:val="0"/>
        <w:adjustRightInd w:val="0"/>
        <w:spacing w:after="0" w:line="240" w:lineRule="auto"/>
        <w:jc w:val="both"/>
        <w:rPr>
          <w:rFonts w:cs="Arial"/>
          <w:color w:val="191919"/>
          <w:sz w:val="24"/>
          <w:szCs w:val="24"/>
        </w:rPr>
      </w:pPr>
    </w:p>
    <w:p w14:paraId="0C021CEB" w14:textId="77777777" w:rsidR="00EE6ECD" w:rsidRPr="006D3E00" w:rsidRDefault="00EE6ECD" w:rsidP="00EE6ECD">
      <w:pPr>
        <w:autoSpaceDE w:val="0"/>
        <w:autoSpaceDN w:val="0"/>
        <w:adjustRightInd w:val="0"/>
        <w:spacing w:after="0" w:line="240" w:lineRule="auto"/>
        <w:jc w:val="both"/>
        <w:rPr>
          <w:rFonts w:cs="Arial"/>
          <w:b/>
          <w:color w:val="191919"/>
          <w:sz w:val="24"/>
          <w:szCs w:val="21"/>
        </w:rPr>
      </w:pPr>
      <w:r w:rsidRPr="006D3E00">
        <w:rPr>
          <w:rFonts w:cs="Arial"/>
          <w:b/>
          <w:color w:val="191919"/>
          <w:sz w:val="24"/>
          <w:szCs w:val="21"/>
        </w:rPr>
        <w:t>3. NAVODILO ZA IZDELAVO VLOGE</w:t>
      </w:r>
    </w:p>
    <w:p w14:paraId="481C0B75" w14:textId="3C2B9093" w:rsidR="00EE6ECD" w:rsidRPr="00340DF9" w:rsidRDefault="00EE6ECD" w:rsidP="00EE6ECD">
      <w:pPr>
        <w:autoSpaceDE w:val="0"/>
        <w:autoSpaceDN w:val="0"/>
        <w:adjustRightInd w:val="0"/>
        <w:spacing w:after="0" w:line="240" w:lineRule="auto"/>
        <w:jc w:val="both"/>
        <w:rPr>
          <w:rFonts w:cs="Arial"/>
          <w:szCs w:val="21"/>
        </w:rPr>
      </w:pPr>
      <w:r w:rsidRPr="00340DF9">
        <w:rPr>
          <w:rFonts w:cs="Arial"/>
          <w:szCs w:val="21"/>
        </w:rPr>
        <w:t>Vloga mora biti izdelana in oddana v skladu z Javnim razpisom za sofinanciranje aktivnosti trajnostnega gospodarjenja z divjadjo, ki je bil objavljen v Uradnem listu RS št.</w:t>
      </w:r>
      <w:r w:rsidR="006F448E">
        <w:rPr>
          <w:rFonts w:cs="Arial"/>
          <w:szCs w:val="21"/>
        </w:rPr>
        <w:t xml:space="preserve"> 107</w:t>
      </w:r>
      <w:r w:rsidR="003C3056">
        <w:rPr>
          <w:rFonts w:cs="Arial"/>
          <w:szCs w:val="21"/>
        </w:rPr>
        <w:t xml:space="preserve"> </w:t>
      </w:r>
      <w:r w:rsidR="00AC6856" w:rsidRPr="00340DF9">
        <w:rPr>
          <w:rFonts w:cs="Arial"/>
          <w:szCs w:val="21"/>
        </w:rPr>
        <w:t xml:space="preserve">z dne </w:t>
      </w:r>
      <w:r w:rsidR="006F448E">
        <w:rPr>
          <w:rFonts w:cs="Arial"/>
          <w:szCs w:val="21"/>
        </w:rPr>
        <w:t>19. 12. 2025</w:t>
      </w:r>
      <w:r w:rsidR="00DE2567" w:rsidRPr="00340DF9">
        <w:rPr>
          <w:rFonts w:cs="Arial"/>
          <w:szCs w:val="21"/>
        </w:rPr>
        <w:t xml:space="preserve"> in to</w:t>
      </w:r>
      <w:r w:rsidRPr="00340DF9">
        <w:rPr>
          <w:rFonts w:cs="Arial"/>
          <w:szCs w:val="21"/>
        </w:rPr>
        <w:t xml:space="preserve"> razpisno dokumentacijo.</w:t>
      </w:r>
    </w:p>
    <w:p w14:paraId="76F06829" w14:textId="77777777" w:rsidR="00EE6ECD" w:rsidRPr="006D3E00" w:rsidRDefault="00EE6ECD" w:rsidP="00EE6ECD">
      <w:pPr>
        <w:autoSpaceDE w:val="0"/>
        <w:autoSpaceDN w:val="0"/>
        <w:adjustRightInd w:val="0"/>
        <w:spacing w:after="0" w:line="240" w:lineRule="auto"/>
        <w:jc w:val="both"/>
        <w:rPr>
          <w:rFonts w:cs="Arial"/>
          <w:color w:val="191919"/>
          <w:szCs w:val="21"/>
        </w:rPr>
      </w:pPr>
    </w:p>
    <w:p w14:paraId="7FD8D2DE" w14:textId="77777777" w:rsidR="00EE6ECD" w:rsidRPr="006D3E00" w:rsidRDefault="00EE6ECD" w:rsidP="00EE6ECD">
      <w:pPr>
        <w:autoSpaceDE w:val="0"/>
        <w:autoSpaceDN w:val="0"/>
        <w:adjustRightInd w:val="0"/>
        <w:spacing w:after="0" w:line="240" w:lineRule="auto"/>
        <w:jc w:val="both"/>
        <w:rPr>
          <w:rFonts w:cs="Arial"/>
          <w:color w:val="191919"/>
          <w:szCs w:val="21"/>
        </w:rPr>
      </w:pPr>
      <w:r w:rsidRPr="006D3E00">
        <w:rPr>
          <w:rFonts w:cs="Arial"/>
          <w:color w:val="191919"/>
          <w:szCs w:val="21"/>
        </w:rPr>
        <w:t>Vloga mora biti izpolnjena čitljivo in v slovenskem jeziku.</w:t>
      </w:r>
    </w:p>
    <w:p w14:paraId="3C1E9718" w14:textId="77777777" w:rsidR="00143942" w:rsidRPr="006D3E00" w:rsidRDefault="00143942" w:rsidP="00EE6ECD">
      <w:pPr>
        <w:autoSpaceDE w:val="0"/>
        <w:autoSpaceDN w:val="0"/>
        <w:adjustRightInd w:val="0"/>
        <w:spacing w:after="0" w:line="240" w:lineRule="auto"/>
        <w:jc w:val="both"/>
        <w:rPr>
          <w:rFonts w:cs="Arial"/>
          <w:color w:val="191919"/>
          <w:szCs w:val="21"/>
        </w:rPr>
      </w:pPr>
    </w:p>
    <w:p w14:paraId="7C9744B6" w14:textId="77777777" w:rsidR="00EE6ECD" w:rsidRPr="006D3E00" w:rsidRDefault="00EE6ECD" w:rsidP="00EE6ECD">
      <w:pPr>
        <w:autoSpaceDE w:val="0"/>
        <w:autoSpaceDN w:val="0"/>
        <w:adjustRightInd w:val="0"/>
        <w:spacing w:after="0" w:line="240" w:lineRule="auto"/>
        <w:jc w:val="both"/>
        <w:rPr>
          <w:rFonts w:cs="Arial"/>
          <w:color w:val="191919"/>
          <w:szCs w:val="21"/>
        </w:rPr>
      </w:pPr>
      <w:r w:rsidRPr="006D3E00">
        <w:rPr>
          <w:rFonts w:cs="Arial"/>
          <w:color w:val="191919"/>
          <w:szCs w:val="21"/>
        </w:rPr>
        <w:t>Vloga je popolna če:</w:t>
      </w:r>
    </w:p>
    <w:p w14:paraId="523407E1" w14:textId="77777777" w:rsidR="00EE6ECD" w:rsidRPr="006D3E00" w:rsidRDefault="00EE6ECD" w:rsidP="00EE6ECD">
      <w:pPr>
        <w:autoSpaceDE w:val="0"/>
        <w:autoSpaceDN w:val="0"/>
        <w:adjustRightInd w:val="0"/>
        <w:spacing w:after="0" w:line="240" w:lineRule="auto"/>
        <w:jc w:val="both"/>
        <w:rPr>
          <w:rFonts w:cs="Arial"/>
          <w:color w:val="191919"/>
          <w:szCs w:val="21"/>
        </w:rPr>
      </w:pPr>
      <w:r w:rsidRPr="006D3E00">
        <w:rPr>
          <w:rFonts w:cs="Arial"/>
          <w:color w:val="191919"/>
          <w:szCs w:val="21"/>
        </w:rPr>
        <w:t>- je izpolnjen in priložen obrazec - PRIJAVA NA RAZPIS;</w:t>
      </w:r>
    </w:p>
    <w:p w14:paraId="311F360E" w14:textId="2DFF9C97" w:rsidR="00EE6ECD" w:rsidRPr="006D3E00" w:rsidRDefault="00EE6ECD" w:rsidP="00EE6ECD">
      <w:pPr>
        <w:autoSpaceDE w:val="0"/>
        <w:autoSpaceDN w:val="0"/>
        <w:adjustRightInd w:val="0"/>
        <w:spacing w:after="0" w:line="240" w:lineRule="auto"/>
        <w:jc w:val="both"/>
        <w:rPr>
          <w:rFonts w:cs="Arial"/>
          <w:color w:val="191919"/>
          <w:szCs w:val="21"/>
        </w:rPr>
      </w:pPr>
      <w:r w:rsidRPr="006D3E00">
        <w:rPr>
          <w:rFonts w:cs="Arial"/>
          <w:color w:val="191919"/>
          <w:szCs w:val="21"/>
        </w:rPr>
        <w:t xml:space="preserve">- je izpolnjen in priložen obrazec - IZJAVA VLAGATEUA </w:t>
      </w:r>
      <w:r w:rsidR="00242D7B">
        <w:rPr>
          <w:rFonts w:cs="Arial"/>
          <w:color w:val="191919"/>
          <w:szCs w:val="21"/>
        </w:rPr>
        <w:t>O</w:t>
      </w:r>
      <w:r w:rsidRPr="006D3E00">
        <w:rPr>
          <w:rFonts w:cs="Arial"/>
          <w:color w:val="191919"/>
          <w:szCs w:val="21"/>
        </w:rPr>
        <w:t xml:space="preserve"> IZPOLNJEVANJU POGOJEV,</w:t>
      </w:r>
    </w:p>
    <w:p w14:paraId="15697F78" w14:textId="77777777" w:rsidR="00EE6ECD" w:rsidRPr="006D3E00" w:rsidRDefault="00EE6ECD" w:rsidP="00EE6ECD">
      <w:pPr>
        <w:autoSpaceDE w:val="0"/>
        <w:autoSpaceDN w:val="0"/>
        <w:adjustRightInd w:val="0"/>
        <w:spacing w:after="0" w:line="240" w:lineRule="auto"/>
        <w:jc w:val="both"/>
        <w:rPr>
          <w:rFonts w:cs="Arial"/>
          <w:color w:val="191919"/>
          <w:szCs w:val="21"/>
        </w:rPr>
      </w:pPr>
      <w:r w:rsidRPr="006D3E00">
        <w:rPr>
          <w:rFonts w:cs="Arial"/>
          <w:color w:val="191919"/>
          <w:szCs w:val="21"/>
        </w:rPr>
        <w:t>- je podpisan vzorec pogodbe,</w:t>
      </w:r>
    </w:p>
    <w:p w14:paraId="0B4BE3E8" w14:textId="1A7B2771" w:rsidR="00EE6ECD" w:rsidRPr="00242D7B" w:rsidRDefault="00EE6ECD" w:rsidP="00EE6ECD">
      <w:pPr>
        <w:autoSpaceDE w:val="0"/>
        <w:autoSpaceDN w:val="0"/>
        <w:adjustRightInd w:val="0"/>
        <w:spacing w:after="0" w:line="240" w:lineRule="auto"/>
        <w:jc w:val="both"/>
        <w:rPr>
          <w:rFonts w:cs="Arial"/>
          <w:color w:val="EE0000"/>
          <w:szCs w:val="21"/>
        </w:rPr>
      </w:pPr>
      <w:r w:rsidRPr="006D3E00">
        <w:rPr>
          <w:rFonts w:cs="Arial"/>
          <w:color w:val="191919"/>
          <w:szCs w:val="21"/>
        </w:rPr>
        <w:t xml:space="preserve">- je priložena fotokopija Letnega načrta lovišča </w:t>
      </w:r>
      <w:r w:rsidR="005C32B6">
        <w:rPr>
          <w:rFonts w:cs="Arial"/>
          <w:color w:val="191919"/>
          <w:szCs w:val="21"/>
        </w:rPr>
        <w:t>s</w:t>
      </w:r>
      <w:r w:rsidRPr="006D3E00">
        <w:rPr>
          <w:rFonts w:cs="Arial"/>
          <w:color w:val="191919"/>
          <w:szCs w:val="21"/>
        </w:rPr>
        <w:t xml:space="preserve"> posebnim namenom za leto 20</w:t>
      </w:r>
      <w:r w:rsidR="00D03DCF">
        <w:rPr>
          <w:rFonts w:cs="Arial"/>
          <w:color w:val="191919"/>
          <w:szCs w:val="21"/>
        </w:rPr>
        <w:t>2</w:t>
      </w:r>
      <w:r w:rsidR="00242D7B">
        <w:rPr>
          <w:rFonts w:cs="Arial"/>
          <w:color w:val="191919"/>
          <w:szCs w:val="21"/>
        </w:rPr>
        <w:t>5</w:t>
      </w:r>
      <w:r w:rsidRPr="006D3E00">
        <w:rPr>
          <w:rFonts w:cs="Arial"/>
          <w:color w:val="191919"/>
          <w:szCs w:val="21"/>
        </w:rPr>
        <w:t>,</w:t>
      </w:r>
      <w:r w:rsidR="00242D7B">
        <w:rPr>
          <w:rFonts w:cs="Arial"/>
          <w:color w:val="191919"/>
          <w:szCs w:val="21"/>
        </w:rPr>
        <w:t xml:space="preserve"> </w:t>
      </w:r>
      <w:r w:rsidR="00242D7B" w:rsidRPr="00242D7B">
        <w:rPr>
          <w:rFonts w:cs="Arial"/>
          <w:color w:val="EE0000"/>
          <w:szCs w:val="21"/>
        </w:rPr>
        <w:t>POZOR: Pogoj za prijavo je, da je bil program v letnem načrtu evidentiran in realiziran.</w:t>
      </w:r>
    </w:p>
    <w:p w14:paraId="7972EF6E" w14:textId="70DED2F7" w:rsidR="00EE6ECD" w:rsidRPr="006D3E00" w:rsidRDefault="00EE6ECD" w:rsidP="00EE6ECD">
      <w:pPr>
        <w:autoSpaceDE w:val="0"/>
        <w:autoSpaceDN w:val="0"/>
        <w:adjustRightInd w:val="0"/>
        <w:spacing w:after="0" w:line="240" w:lineRule="auto"/>
        <w:jc w:val="both"/>
        <w:rPr>
          <w:rFonts w:cs="Arial"/>
          <w:color w:val="191919"/>
          <w:szCs w:val="21"/>
        </w:rPr>
      </w:pPr>
      <w:r w:rsidRPr="006D3E00">
        <w:rPr>
          <w:rFonts w:cs="Arial"/>
          <w:color w:val="191919"/>
          <w:szCs w:val="21"/>
        </w:rPr>
        <w:t>- so priloženi ustrezni računi »Tehničnega ukrepa«.</w:t>
      </w:r>
    </w:p>
    <w:p w14:paraId="495838FC" w14:textId="77777777" w:rsidR="00143942" w:rsidRPr="006D3E00" w:rsidRDefault="00143942" w:rsidP="00EE6ECD">
      <w:pPr>
        <w:autoSpaceDE w:val="0"/>
        <w:autoSpaceDN w:val="0"/>
        <w:adjustRightInd w:val="0"/>
        <w:spacing w:after="0" w:line="240" w:lineRule="auto"/>
        <w:jc w:val="both"/>
        <w:rPr>
          <w:rFonts w:cs="Arial"/>
          <w:color w:val="191919"/>
          <w:szCs w:val="21"/>
        </w:rPr>
      </w:pPr>
    </w:p>
    <w:p w14:paraId="1867454C" w14:textId="77777777" w:rsidR="00EE6ECD" w:rsidRPr="006D3E00" w:rsidRDefault="00EE6ECD" w:rsidP="00EE6ECD">
      <w:pPr>
        <w:autoSpaceDE w:val="0"/>
        <w:autoSpaceDN w:val="0"/>
        <w:adjustRightInd w:val="0"/>
        <w:spacing w:after="0" w:line="240" w:lineRule="auto"/>
        <w:jc w:val="both"/>
        <w:rPr>
          <w:rFonts w:cs="Arial"/>
          <w:color w:val="191919"/>
          <w:szCs w:val="21"/>
        </w:rPr>
      </w:pPr>
      <w:r w:rsidRPr="006D3E00">
        <w:rPr>
          <w:rFonts w:cs="Arial"/>
          <w:color w:val="191919"/>
          <w:szCs w:val="21"/>
        </w:rPr>
        <w:t xml:space="preserve">Vse obrazce, ki so sestavni del tega razpisa, si mora vlagatelj </w:t>
      </w:r>
      <w:r w:rsidR="00143942" w:rsidRPr="006D3E00">
        <w:rPr>
          <w:rFonts w:cs="Arial"/>
          <w:color w:val="191919"/>
          <w:szCs w:val="21"/>
        </w:rPr>
        <w:t>pridobiti sam iz spletne strani OBČ</w:t>
      </w:r>
      <w:r w:rsidRPr="006D3E00">
        <w:rPr>
          <w:rFonts w:cs="Arial"/>
          <w:color w:val="191919"/>
          <w:szCs w:val="21"/>
        </w:rPr>
        <w:t>INE DIVA</w:t>
      </w:r>
      <w:r w:rsidR="00143942" w:rsidRPr="006D3E00">
        <w:rPr>
          <w:rFonts w:cs="Arial"/>
          <w:color w:val="191919"/>
          <w:szCs w:val="21"/>
        </w:rPr>
        <w:t>Č</w:t>
      </w:r>
      <w:r w:rsidRPr="006D3E00">
        <w:rPr>
          <w:rFonts w:cs="Arial"/>
          <w:color w:val="191919"/>
          <w:szCs w:val="21"/>
        </w:rPr>
        <w:t xml:space="preserve">A, in sicer na spletnem naslovu </w:t>
      </w:r>
      <w:r w:rsidRPr="006D3E00">
        <w:rPr>
          <w:rFonts w:cs="Arial"/>
          <w:color w:val="191919"/>
          <w:szCs w:val="21"/>
          <w:u w:val="single"/>
        </w:rPr>
        <w:t>www.divaca.si</w:t>
      </w:r>
      <w:r w:rsidRPr="006D3E00">
        <w:rPr>
          <w:rFonts w:cs="Arial"/>
          <w:color w:val="191919"/>
          <w:szCs w:val="21"/>
        </w:rPr>
        <w:t>.</w:t>
      </w:r>
    </w:p>
    <w:p w14:paraId="4CDA210B" w14:textId="77777777" w:rsidR="00143942" w:rsidRPr="006D3E00" w:rsidRDefault="00143942" w:rsidP="00EE6ECD">
      <w:pPr>
        <w:autoSpaceDE w:val="0"/>
        <w:autoSpaceDN w:val="0"/>
        <w:adjustRightInd w:val="0"/>
        <w:spacing w:after="0" w:line="240" w:lineRule="auto"/>
        <w:jc w:val="both"/>
        <w:rPr>
          <w:rFonts w:cs="Arial"/>
          <w:color w:val="191919"/>
          <w:szCs w:val="21"/>
        </w:rPr>
      </w:pPr>
    </w:p>
    <w:p w14:paraId="673271D2" w14:textId="77777777" w:rsidR="00EE6ECD" w:rsidRPr="006D3E00" w:rsidRDefault="00EE6ECD" w:rsidP="00EE6ECD">
      <w:pPr>
        <w:autoSpaceDE w:val="0"/>
        <w:autoSpaceDN w:val="0"/>
        <w:adjustRightInd w:val="0"/>
        <w:spacing w:after="0" w:line="240" w:lineRule="auto"/>
        <w:jc w:val="both"/>
        <w:rPr>
          <w:rFonts w:cs="Arial"/>
          <w:color w:val="191919"/>
          <w:szCs w:val="21"/>
        </w:rPr>
      </w:pPr>
      <w:r w:rsidRPr="006D3E00">
        <w:rPr>
          <w:rFonts w:cs="Arial"/>
          <w:color w:val="191919"/>
          <w:szCs w:val="21"/>
        </w:rPr>
        <w:t xml:space="preserve">Pisna vloga mora biti v zaprti ovojnici </w:t>
      </w:r>
      <w:r w:rsidR="00143942" w:rsidRPr="006D3E00">
        <w:rPr>
          <w:rFonts w:cs="Arial"/>
          <w:color w:val="191919"/>
          <w:szCs w:val="21"/>
        </w:rPr>
        <w:t>označena</w:t>
      </w:r>
      <w:r w:rsidRPr="006D3E00">
        <w:rPr>
          <w:rFonts w:cs="Arial"/>
          <w:color w:val="191919"/>
          <w:szCs w:val="21"/>
        </w:rPr>
        <w:t xml:space="preserve"> z </w:t>
      </w:r>
      <w:r w:rsidR="00143942" w:rsidRPr="006D3E00">
        <w:rPr>
          <w:rFonts w:cs="Arial"/>
          <w:color w:val="191919"/>
          <w:szCs w:val="21"/>
        </w:rPr>
        <w:t>natančno</w:t>
      </w:r>
      <w:r w:rsidRPr="006D3E00">
        <w:rPr>
          <w:rFonts w:cs="Arial"/>
          <w:color w:val="191919"/>
          <w:szCs w:val="21"/>
        </w:rPr>
        <w:t xml:space="preserve"> oznako na sprednji strani:</w:t>
      </w:r>
    </w:p>
    <w:p w14:paraId="1545626E" w14:textId="77777777" w:rsidR="00143942" w:rsidRPr="006D3E00" w:rsidRDefault="00143942" w:rsidP="00EE6ECD">
      <w:pPr>
        <w:autoSpaceDE w:val="0"/>
        <w:autoSpaceDN w:val="0"/>
        <w:adjustRightInd w:val="0"/>
        <w:spacing w:after="0" w:line="240" w:lineRule="auto"/>
        <w:jc w:val="both"/>
        <w:rPr>
          <w:rFonts w:cs="Arial"/>
          <w:color w:val="191919"/>
          <w:szCs w:val="21"/>
        </w:rPr>
      </w:pPr>
    </w:p>
    <w:p w14:paraId="21DDC0F9" w14:textId="77777777" w:rsidR="00EE6ECD" w:rsidRPr="006D3E00" w:rsidRDefault="00EE6ECD" w:rsidP="00EE6ECD">
      <w:pPr>
        <w:autoSpaceDE w:val="0"/>
        <w:autoSpaceDN w:val="0"/>
        <w:adjustRightInd w:val="0"/>
        <w:spacing w:after="0" w:line="240" w:lineRule="auto"/>
        <w:jc w:val="both"/>
        <w:rPr>
          <w:rFonts w:cs="Arial"/>
          <w:color w:val="191919"/>
          <w:szCs w:val="21"/>
        </w:rPr>
      </w:pPr>
      <w:r w:rsidRPr="006D3E00">
        <w:rPr>
          <w:rFonts w:cs="Arial"/>
          <w:color w:val="191919"/>
          <w:szCs w:val="21"/>
        </w:rPr>
        <w:t xml:space="preserve">»Ne odpiraj - vloga na </w:t>
      </w:r>
      <w:r w:rsidR="005C32B6">
        <w:rPr>
          <w:rFonts w:cs="Arial"/>
          <w:color w:val="191919"/>
          <w:szCs w:val="21"/>
        </w:rPr>
        <w:t>J</w:t>
      </w:r>
      <w:r w:rsidRPr="006D3E00">
        <w:rPr>
          <w:rFonts w:cs="Arial"/>
          <w:color w:val="191919"/>
          <w:szCs w:val="21"/>
        </w:rPr>
        <w:t>avni razpis za sofinanciranje aktivnosti trajnostnega</w:t>
      </w:r>
    </w:p>
    <w:p w14:paraId="5340CDF9" w14:textId="51A7E77B" w:rsidR="00EE6ECD" w:rsidRPr="006D3E00" w:rsidRDefault="00EE6ECD" w:rsidP="00EE6ECD">
      <w:pPr>
        <w:autoSpaceDE w:val="0"/>
        <w:autoSpaceDN w:val="0"/>
        <w:adjustRightInd w:val="0"/>
        <w:spacing w:after="0" w:line="240" w:lineRule="auto"/>
        <w:jc w:val="both"/>
        <w:rPr>
          <w:rFonts w:cs="Arial"/>
          <w:color w:val="191919"/>
          <w:szCs w:val="21"/>
        </w:rPr>
      </w:pPr>
      <w:r w:rsidRPr="006D3E00">
        <w:rPr>
          <w:rFonts w:cs="Arial"/>
          <w:color w:val="191919"/>
          <w:szCs w:val="21"/>
        </w:rPr>
        <w:t xml:space="preserve">gospodarjenja z divjadjo </w:t>
      </w:r>
      <w:r w:rsidR="007148AD">
        <w:rPr>
          <w:rFonts w:cs="Arial"/>
          <w:color w:val="191919"/>
          <w:szCs w:val="21"/>
        </w:rPr>
        <w:t xml:space="preserve">leto </w:t>
      </w:r>
      <w:r w:rsidRPr="006D3E00">
        <w:rPr>
          <w:rFonts w:cs="Arial"/>
          <w:color w:val="191919"/>
          <w:szCs w:val="21"/>
        </w:rPr>
        <w:t>20</w:t>
      </w:r>
      <w:r w:rsidR="00D03DCF">
        <w:rPr>
          <w:rFonts w:cs="Arial"/>
          <w:color w:val="191919"/>
          <w:szCs w:val="21"/>
        </w:rPr>
        <w:t>2</w:t>
      </w:r>
      <w:r w:rsidR="00F44FB6">
        <w:rPr>
          <w:rFonts w:cs="Arial"/>
          <w:color w:val="191919"/>
          <w:szCs w:val="21"/>
        </w:rPr>
        <w:t>5</w:t>
      </w:r>
      <w:r w:rsidRPr="006D3E00">
        <w:rPr>
          <w:rFonts w:cs="Arial"/>
          <w:color w:val="191919"/>
          <w:szCs w:val="21"/>
        </w:rPr>
        <w:t>«.</w:t>
      </w:r>
    </w:p>
    <w:p w14:paraId="178243E1" w14:textId="77777777" w:rsidR="00143942" w:rsidRPr="006D3E00" w:rsidRDefault="00143942" w:rsidP="00EE6ECD">
      <w:pPr>
        <w:autoSpaceDE w:val="0"/>
        <w:autoSpaceDN w:val="0"/>
        <w:adjustRightInd w:val="0"/>
        <w:spacing w:after="0" w:line="240" w:lineRule="auto"/>
        <w:jc w:val="both"/>
        <w:rPr>
          <w:rFonts w:cs="Arial"/>
          <w:color w:val="191919"/>
          <w:szCs w:val="21"/>
        </w:rPr>
      </w:pPr>
    </w:p>
    <w:p w14:paraId="7B72C283" w14:textId="77777777" w:rsidR="00EE6ECD" w:rsidRPr="006D3E00" w:rsidRDefault="00EE6ECD" w:rsidP="00EE6ECD">
      <w:pPr>
        <w:autoSpaceDE w:val="0"/>
        <w:autoSpaceDN w:val="0"/>
        <w:adjustRightInd w:val="0"/>
        <w:spacing w:after="0" w:line="240" w:lineRule="auto"/>
        <w:jc w:val="both"/>
        <w:rPr>
          <w:rFonts w:cs="Arial"/>
          <w:color w:val="191919"/>
          <w:szCs w:val="21"/>
        </w:rPr>
      </w:pPr>
      <w:r w:rsidRPr="006D3E00">
        <w:rPr>
          <w:rFonts w:cs="Arial"/>
          <w:color w:val="191919"/>
          <w:szCs w:val="21"/>
        </w:rPr>
        <w:t>Na ovojnici mora biti naslov vlagatelja.</w:t>
      </w:r>
    </w:p>
    <w:p w14:paraId="7C9D0922" w14:textId="77777777" w:rsidR="00621102" w:rsidRPr="006D3E00" w:rsidRDefault="00621102" w:rsidP="00EE6ECD">
      <w:pPr>
        <w:autoSpaceDE w:val="0"/>
        <w:autoSpaceDN w:val="0"/>
        <w:adjustRightInd w:val="0"/>
        <w:spacing w:after="0" w:line="240" w:lineRule="auto"/>
        <w:jc w:val="both"/>
        <w:rPr>
          <w:rFonts w:cs="Arial"/>
          <w:color w:val="191919"/>
          <w:szCs w:val="21"/>
        </w:rPr>
      </w:pPr>
    </w:p>
    <w:p w14:paraId="2F744CC5" w14:textId="77777777" w:rsidR="00621102" w:rsidRPr="006D3E00" w:rsidRDefault="00621102" w:rsidP="00621102">
      <w:pPr>
        <w:autoSpaceDE w:val="0"/>
        <w:autoSpaceDN w:val="0"/>
        <w:adjustRightInd w:val="0"/>
        <w:spacing w:after="0" w:line="240" w:lineRule="auto"/>
        <w:jc w:val="both"/>
        <w:rPr>
          <w:rFonts w:cs="Arial"/>
          <w:color w:val="191919"/>
          <w:szCs w:val="21"/>
        </w:rPr>
      </w:pPr>
      <w:r w:rsidRPr="006D3E00">
        <w:rPr>
          <w:rFonts w:cs="Arial"/>
          <w:color w:val="191919"/>
          <w:szCs w:val="21"/>
        </w:rPr>
        <w:t>Pisno vlogo z vso zahtevano dokumentacijo mora vlagatelj poslati po po</w:t>
      </w:r>
      <w:r w:rsidR="005C32B6">
        <w:rPr>
          <w:rFonts w:cs="Arial"/>
          <w:color w:val="191919"/>
          <w:szCs w:val="21"/>
        </w:rPr>
        <w:t>š</w:t>
      </w:r>
      <w:r w:rsidRPr="006D3E00">
        <w:rPr>
          <w:rFonts w:cs="Arial"/>
          <w:color w:val="191919"/>
          <w:szCs w:val="21"/>
        </w:rPr>
        <w:t>ti v pisni obliki na naslov:</w:t>
      </w:r>
    </w:p>
    <w:p w14:paraId="1BB1FF4E" w14:textId="77777777" w:rsidR="00621102" w:rsidRPr="006D3E00" w:rsidRDefault="00621102" w:rsidP="00621102">
      <w:pPr>
        <w:autoSpaceDE w:val="0"/>
        <w:autoSpaceDN w:val="0"/>
        <w:adjustRightInd w:val="0"/>
        <w:spacing w:after="0" w:line="240" w:lineRule="auto"/>
        <w:jc w:val="both"/>
        <w:rPr>
          <w:rFonts w:cs="Arial"/>
          <w:color w:val="191919"/>
          <w:szCs w:val="21"/>
        </w:rPr>
      </w:pPr>
    </w:p>
    <w:p w14:paraId="169C0FBB" w14:textId="77777777" w:rsidR="00621102" w:rsidRPr="006D3E00" w:rsidRDefault="00621102" w:rsidP="00621102">
      <w:pPr>
        <w:autoSpaceDE w:val="0"/>
        <w:autoSpaceDN w:val="0"/>
        <w:adjustRightInd w:val="0"/>
        <w:spacing w:after="0" w:line="240" w:lineRule="auto"/>
        <w:jc w:val="both"/>
        <w:rPr>
          <w:rFonts w:cs="Arial"/>
          <w:color w:val="191919"/>
          <w:szCs w:val="21"/>
        </w:rPr>
      </w:pPr>
      <w:r w:rsidRPr="006D3E00">
        <w:rPr>
          <w:rFonts w:cs="Arial"/>
          <w:color w:val="191919"/>
          <w:szCs w:val="21"/>
        </w:rPr>
        <w:t>Občina Divača, Kolodvorska ulica 3a, 6215 Divača ali jo osebno vložiti v vložišču Občine Divača, Kolodvorska ulica 3a, 6215 Divača.</w:t>
      </w:r>
    </w:p>
    <w:p w14:paraId="7C143BD7" w14:textId="77777777" w:rsidR="00621102" w:rsidRPr="006D3E00" w:rsidRDefault="00621102" w:rsidP="00621102">
      <w:pPr>
        <w:autoSpaceDE w:val="0"/>
        <w:autoSpaceDN w:val="0"/>
        <w:adjustRightInd w:val="0"/>
        <w:spacing w:after="0" w:line="240" w:lineRule="auto"/>
        <w:jc w:val="both"/>
        <w:rPr>
          <w:rFonts w:cs="Arial"/>
          <w:color w:val="191919"/>
          <w:szCs w:val="21"/>
        </w:rPr>
      </w:pPr>
    </w:p>
    <w:p w14:paraId="2F48AF2D" w14:textId="1BDFF97A" w:rsidR="00621102" w:rsidRDefault="009B3C31" w:rsidP="00621102">
      <w:pPr>
        <w:autoSpaceDE w:val="0"/>
        <w:autoSpaceDN w:val="0"/>
        <w:adjustRightInd w:val="0"/>
        <w:spacing w:after="0" w:line="240" w:lineRule="auto"/>
        <w:jc w:val="both"/>
        <w:rPr>
          <w:rFonts w:cs="Arial"/>
          <w:b/>
          <w:szCs w:val="21"/>
        </w:rPr>
      </w:pPr>
      <w:r w:rsidRPr="00ED0B71">
        <w:rPr>
          <w:rFonts w:cs="Arial"/>
          <w:b/>
          <w:szCs w:val="21"/>
        </w:rPr>
        <w:t xml:space="preserve">Rok za dostavo vlog je do </w:t>
      </w:r>
      <w:r w:rsidR="00F44FB6">
        <w:rPr>
          <w:rFonts w:cs="Arial"/>
          <w:b/>
          <w:szCs w:val="21"/>
        </w:rPr>
        <w:t>23. 01. 2026</w:t>
      </w:r>
      <w:r w:rsidRPr="00ED0B71">
        <w:rPr>
          <w:rFonts w:cs="Arial"/>
          <w:b/>
          <w:szCs w:val="21"/>
        </w:rPr>
        <w:t>.</w:t>
      </w:r>
      <w:r w:rsidR="007148AD">
        <w:rPr>
          <w:rFonts w:cs="Arial"/>
          <w:b/>
          <w:szCs w:val="21"/>
        </w:rPr>
        <w:t xml:space="preserve"> </w:t>
      </w:r>
    </w:p>
    <w:p w14:paraId="4018832D" w14:textId="77777777" w:rsidR="007148AD" w:rsidRPr="007148AD" w:rsidRDefault="007148AD" w:rsidP="007148AD">
      <w:pPr>
        <w:autoSpaceDE w:val="0"/>
        <w:autoSpaceDN w:val="0"/>
        <w:adjustRightInd w:val="0"/>
        <w:spacing w:after="0" w:line="240" w:lineRule="auto"/>
        <w:jc w:val="both"/>
        <w:rPr>
          <w:rFonts w:cs="Arial"/>
          <w:color w:val="191919"/>
          <w:szCs w:val="21"/>
        </w:rPr>
      </w:pPr>
      <w:bookmarkStart w:id="0" w:name="_Hlk151036920"/>
      <w:r w:rsidRPr="007148AD">
        <w:rPr>
          <w:rFonts w:cs="Arial"/>
          <w:color w:val="191919"/>
          <w:szCs w:val="21"/>
        </w:rPr>
        <w:t xml:space="preserve">Šteje se, da je vloga prispela pravočasno, če je bila najkasneje zadnji dan razpisnega roka prejeta v sprejemni pisarni Občine Divača, Kolodvorska ulica 3a, 6215 Divača, ali če je bila najkasneje zadnji dan razpisnega roka oddana na pošti kot priporočena pošiljka. </w:t>
      </w:r>
    </w:p>
    <w:bookmarkEnd w:id="0"/>
    <w:p w14:paraId="127525CC" w14:textId="77777777" w:rsidR="00621102" w:rsidRDefault="00621102" w:rsidP="00621102">
      <w:pPr>
        <w:autoSpaceDE w:val="0"/>
        <w:autoSpaceDN w:val="0"/>
        <w:adjustRightInd w:val="0"/>
        <w:spacing w:after="0" w:line="240" w:lineRule="auto"/>
        <w:jc w:val="both"/>
        <w:rPr>
          <w:rFonts w:cs="Arial"/>
          <w:color w:val="191919"/>
          <w:sz w:val="21"/>
          <w:szCs w:val="21"/>
        </w:rPr>
      </w:pPr>
    </w:p>
    <w:p w14:paraId="3337AB6C" w14:textId="77777777" w:rsidR="00621102" w:rsidRPr="006D3E00" w:rsidRDefault="00621102" w:rsidP="00621102">
      <w:pPr>
        <w:autoSpaceDE w:val="0"/>
        <w:autoSpaceDN w:val="0"/>
        <w:adjustRightInd w:val="0"/>
        <w:spacing w:after="0" w:line="240" w:lineRule="auto"/>
        <w:jc w:val="both"/>
        <w:rPr>
          <w:rFonts w:cs="Arial"/>
          <w:b/>
          <w:color w:val="191919"/>
          <w:sz w:val="24"/>
          <w:szCs w:val="21"/>
        </w:rPr>
      </w:pPr>
      <w:r w:rsidRPr="006D3E00">
        <w:rPr>
          <w:rFonts w:cs="Arial"/>
          <w:b/>
          <w:color w:val="191919"/>
          <w:sz w:val="24"/>
          <w:szCs w:val="21"/>
        </w:rPr>
        <w:t>4. MERILA ZA OCENJEVANJE VLOG</w:t>
      </w:r>
    </w:p>
    <w:p w14:paraId="6FAEA34A" w14:textId="77777777" w:rsidR="007148AD" w:rsidRDefault="007148AD" w:rsidP="007148AD">
      <w:pPr>
        <w:autoSpaceDE w:val="0"/>
        <w:autoSpaceDN w:val="0"/>
        <w:adjustRightInd w:val="0"/>
        <w:spacing w:after="0" w:line="240" w:lineRule="auto"/>
        <w:jc w:val="both"/>
        <w:rPr>
          <w:rFonts w:cs="Arial"/>
          <w:color w:val="191919"/>
          <w:szCs w:val="21"/>
        </w:rPr>
      </w:pPr>
      <w:r w:rsidRPr="00CA1456">
        <w:rPr>
          <w:rFonts w:cs="Arial"/>
          <w:color w:val="191919"/>
          <w:szCs w:val="21"/>
        </w:rPr>
        <w:t>Pri razdelitvi sredstev se bodo upoštevala naslednja merila:</w:t>
      </w:r>
    </w:p>
    <w:p w14:paraId="6E343920" w14:textId="77777777" w:rsidR="007148AD" w:rsidRPr="00CA1456" w:rsidRDefault="007148AD" w:rsidP="007148AD">
      <w:pPr>
        <w:autoSpaceDE w:val="0"/>
        <w:autoSpaceDN w:val="0"/>
        <w:adjustRightInd w:val="0"/>
        <w:spacing w:after="0" w:line="240" w:lineRule="auto"/>
        <w:jc w:val="both"/>
        <w:rPr>
          <w:rFonts w:cs="Arial"/>
          <w:color w:val="191919"/>
          <w:szCs w:val="21"/>
        </w:rPr>
      </w:pPr>
    </w:p>
    <w:p w14:paraId="19BB41F3" w14:textId="235FB6A5" w:rsidR="007148AD" w:rsidRPr="00CA1456" w:rsidRDefault="007148AD" w:rsidP="007148AD">
      <w:pPr>
        <w:autoSpaceDE w:val="0"/>
        <w:autoSpaceDN w:val="0"/>
        <w:adjustRightInd w:val="0"/>
        <w:spacing w:after="0" w:line="240" w:lineRule="auto"/>
        <w:jc w:val="both"/>
        <w:rPr>
          <w:rFonts w:cs="Arial"/>
          <w:color w:val="191919"/>
          <w:szCs w:val="21"/>
        </w:rPr>
      </w:pPr>
      <w:r w:rsidRPr="00CA1456">
        <w:rPr>
          <w:rFonts w:cs="Arial"/>
          <w:color w:val="191919"/>
          <w:szCs w:val="21"/>
        </w:rPr>
        <w:t xml:space="preserve">50% razpisanih sredstev v višini </w:t>
      </w:r>
      <w:r w:rsidR="00F44FB6">
        <w:rPr>
          <w:rFonts w:cs="Arial"/>
          <w:b/>
          <w:color w:val="191919"/>
          <w:szCs w:val="21"/>
        </w:rPr>
        <w:t>1.463,06</w:t>
      </w:r>
      <w:r w:rsidRPr="00CA1456">
        <w:rPr>
          <w:rFonts w:cs="Arial"/>
          <w:b/>
          <w:color w:val="191919"/>
          <w:szCs w:val="21"/>
        </w:rPr>
        <w:t xml:space="preserve"> EUR</w:t>
      </w:r>
      <w:r w:rsidRPr="00CA1456">
        <w:rPr>
          <w:rFonts w:cs="Arial"/>
          <w:color w:val="191919"/>
          <w:szCs w:val="21"/>
        </w:rPr>
        <w:t xml:space="preserve"> za tehnični ukrep.</w:t>
      </w:r>
    </w:p>
    <w:p w14:paraId="3FDDC8B1" w14:textId="1F9B02D8" w:rsidR="007148AD" w:rsidRPr="00F52D2B" w:rsidRDefault="007148AD" w:rsidP="007148AD">
      <w:pPr>
        <w:autoSpaceDE w:val="0"/>
        <w:autoSpaceDN w:val="0"/>
        <w:adjustRightInd w:val="0"/>
        <w:spacing w:after="0" w:line="240" w:lineRule="auto"/>
        <w:jc w:val="both"/>
        <w:rPr>
          <w:rFonts w:cs="Arial"/>
          <w:color w:val="191919"/>
          <w:szCs w:val="21"/>
        </w:rPr>
      </w:pPr>
      <w:r w:rsidRPr="00F52D2B">
        <w:rPr>
          <w:rFonts w:cs="Arial"/>
          <w:color w:val="191919"/>
          <w:szCs w:val="21"/>
        </w:rPr>
        <w:t xml:space="preserve">Kot merilo se upošteva </w:t>
      </w:r>
      <w:r>
        <w:rPr>
          <w:rFonts w:cs="Arial"/>
          <w:color w:val="191919"/>
          <w:szCs w:val="21"/>
        </w:rPr>
        <w:t xml:space="preserve">delež velikosti lovne površine iz katastra lovišča. Kot dokazilo se upošteva </w:t>
      </w:r>
      <w:r w:rsidRPr="00F52D2B">
        <w:rPr>
          <w:rFonts w:cs="Arial"/>
          <w:color w:val="191919"/>
          <w:szCs w:val="21"/>
        </w:rPr>
        <w:t xml:space="preserve">vrednost računa </w:t>
      </w:r>
      <w:r w:rsidR="00F44FB6">
        <w:rPr>
          <w:rFonts w:cs="Arial"/>
          <w:color w:val="191919"/>
          <w:szCs w:val="21"/>
        </w:rPr>
        <w:t>iz leta 2025</w:t>
      </w:r>
      <w:r w:rsidRPr="00F52D2B">
        <w:rPr>
          <w:rFonts w:cs="Arial"/>
          <w:color w:val="191919"/>
          <w:szCs w:val="21"/>
        </w:rPr>
        <w:t xml:space="preserve"> za nakup preventivnega zaščitnega sredstva</w:t>
      </w:r>
      <w:r>
        <w:rPr>
          <w:rFonts w:cs="Arial"/>
          <w:color w:val="191919"/>
          <w:szCs w:val="21"/>
        </w:rPr>
        <w:t xml:space="preserve"> s tem, da je DDV upravičen strošek.</w:t>
      </w:r>
      <w:r w:rsidRPr="00F52D2B">
        <w:rPr>
          <w:rFonts w:cs="Arial"/>
          <w:color w:val="191919"/>
          <w:szCs w:val="21"/>
        </w:rPr>
        <w:t xml:space="preserve"> </w:t>
      </w:r>
    </w:p>
    <w:p w14:paraId="3A68F7BB" w14:textId="77777777" w:rsidR="007148AD" w:rsidRDefault="007148AD" w:rsidP="007148AD">
      <w:pPr>
        <w:autoSpaceDE w:val="0"/>
        <w:autoSpaceDN w:val="0"/>
        <w:adjustRightInd w:val="0"/>
        <w:spacing w:after="0" w:line="240" w:lineRule="auto"/>
        <w:jc w:val="both"/>
        <w:rPr>
          <w:rFonts w:cs="Arial"/>
          <w:color w:val="191919"/>
          <w:szCs w:val="21"/>
        </w:rPr>
      </w:pPr>
    </w:p>
    <w:p w14:paraId="67F49B12" w14:textId="34DC6587" w:rsidR="007148AD" w:rsidRPr="00CA1456" w:rsidRDefault="007148AD" w:rsidP="007148AD">
      <w:pPr>
        <w:autoSpaceDE w:val="0"/>
        <w:autoSpaceDN w:val="0"/>
        <w:adjustRightInd w:val="0"/>
        <w:spacing w:after="0" w:line="240" w:lineRule="auto"/>
        <w:jc w:val="both"/>
        <w:rPr>
          <w:rFonts w:cs="Arial"/>
          <w:color w:val="191919"/>
          <w:szCs w:val="21"/>
        </w:rPr>
      </w:pPr>
      <w:r w:rsidRPr="00CA1456">
        <w:rPr>
          <w:rFonts w:cs="Arial"/>
          <w:color w:val="191919"/>
          <w:szCs w:val="21"/>
        </w:rPr>
        <w:t xml:space="preserve">50% razpisanih sredstev v višini </w:t>
      </w:r>
      <w:r w:rsidR="00F44FB6">
        <w:rPr>
          <w:rFonts w:cs="Arial"/>
          <w:b/>
          <w:color w:val="191919"/>
          <w:szCs w:val="21"/>
        </w:rPr>
        <w:t>1.463,07</w:t>
      </w:r>
      <w:r w:rsidRPr="00CA1456">
        <w:rPr>
          <w:rFonts w:cs="Arial"/>
          <w:b/>
          <w:color w:val="191919"/>
          <w:szCs w:val="21"/>
        </w:rPr>
        <w:t xml:space="preserve"> EUR</w:t>
      </w:r>
      <w:r w:rsidRPr="00CA1456">
        <w:rPr>
          <w:rFonts w:cs="Arial"/>
          <w:color w:val="191919"/>
          <w:szCs w:val="21"/>
        </w:rPr>
        <w:t xml:space="preserve"> za </w:t>
      </w:r>
      <w:proofErr w:type="spellStart"/>
      <w:r w:rsidRPr="00CA1456">
        <w:rPr>
          <w:rFonts w:cs="Arial"/>
          <w:color w:val="191919"/>
          <w:szCs w:val="21"/>
        </w:rPr>
        <w:t>biomeliorativne</w:t>
      </w:r>
      <w:proofErr w:type="spellEnd"/>
      <w:r w:rsidRPr="00CA1456">
        <w:rPr>
          <w:rFonts w:cs="Arial"/>
          <w:color w:val="191919"/>
          <w:szCs w:val="21"/>
        </w:rPr>
        <w:t xml:space="preserve"> ukrepe in sicer:</w:t>
      </w:r>
    </w:p>
    <w:p w14:paraId="2DEDEF16" w14:textId="16B4544F" w:rsidR="007148AD" w:rsidRPr="00CA1456" w:rsidRDefault="00F44FB6" w:rsidP="007148AD">
      <w:pPr>
        <w:pStyle w:val="Odstavekseznama"/>
        <w:numPr>
          <w:ilvl w:val="0"/>
          <w:numId w:val="5"/>
        </w:numPr>
        <w:autoSpaceDE w:val="0"/>
        <w:autoSpaceDN w:val="0"/>
        <w:adjustRightInd w:val="0"/>
        <w:spacing w:after="0" w:line="240" w:lineRule="auto"/>
        <w:jc w:val="both"/>
        <w:rPr>
          <w:rFonts w:cs="Arial"/>
          <w:color w:val="191919"/>
          <w:szCs w:val="21"/>
        </w:rPr>
      </w:pPr>
      <w:r>
        <w:rPr>
          <w:rFonts w:cs="Arial"/>
          <w:color w:val="191919"/>
          <w:szCs w:val="21"/>
        </w:rPr>
        <w:t>8</w:t>
      </w:r>
      <w:r w:rsidR="007148AD">
        <w:rPr>
          <w:rFonts w:cs="Arial"/>
          <w:color w:val="191919"/>
          <w:szCs w:val="21"/>
        </w:rPr>
        <w:t xml:space="preserve">0% za vzdrževanje </w:t>
      </w:r>
      <w:proofErr w:type="spellStart"/>
      <w:r w:rsidR="007148AD">
        <w:rPr>
          <w:rFonts w:cs="Arial"/>
          <w:color w:val="191919"/>
          <w:szCs w:val="21"/>
        </w:rPr>
        <w:t>pasišč</w:t>
      </w:r>
      <w:proofErr w:type="spellEnd"/>
      <w:r w:rsidR="007148AD" w:rsidRPr="00CA1456">
        <w:rPr>
          <w:rFonts w:cs="Arial"/>
          <w:color w:val="191919"/>
          <w:szCs w:val="21"/>
        </w:rPr>
        <w:t xml:space="preserve"> =</w:t>
      </w:r>
      <w:r>
        <w:rPr>
          <w:rFonts w:cs="Arial"/>
          <w:color w:val="191919"/>
          <w:szCs w:val="21"/>
        </w:rPr>
        <w:t>1.170,46</w:t>
      </w:r>
      <w:r w:rsidR="007148AD" w:rsidRPr="00CA1456">
        <w:rPr>
          <w:rFonts w:cs="Arial"/>
          <w:color w:val="191919"/>
          <w:szCs w:val="21"/>
        </w:rPr>
        <w:t xml:space="preserve"> EUR</w:t>
      </w:r>
      <w:r w:rsidR="007A54AF">
        <w:rPr>
          <w:rFonts w:cs="Arial"/>
          <w:color w:val="191919"/>
          <w:szCs w:val="21"/>
        </w:rPr>
        <w:t xml:space="preserve"> in</w:t>
      </w:r>
    </w:p>
    <w:p w14:paraId="5D423247" w14:textId="64B2B26A" w:rsidR="007148AD" w:rsidRPr="00CA1456" w:rsidRDefault="007148AD" w:rsidP="007148AD">
      <w:pPr>
        <w:pStyle w:val="Odstavekseznama"/>
        <w:numPr>
          <w:ilvl w:val="0"/>
          <w:numId w:val="5"/>
        </w:numPr>
        <w:autoSpaceDE w:val="0"/>
        <w:autoSpaceDN w:val="0"/>
        <w:adjustRightInd w:val="0"/>
        <w:spacing w:after="0" w:line="240" w:lineRule="auto"/>
        <w:jc w:val="both"/>
        <w:rPr>
          <w:rFonts w:cs="Arial"/>
          <w:color w:val="191919"/>
          <w:szCs w:val="21"/>
        </w:rPr>
      </w:pPr>
      <w:r>
        <w:rPr>
          <w:rFonts w:cs="Arial"/>
          <w:color w:val="191919"/>
          <w:szCs w:val="21"/>
        </w:rPr>
        <w:t>2</w:t>
      </w:r>
      <w:r w:rsidRPr="00CA1456">
        <w:rPr>
          <w:rFonts w:cs="Arial"/>
          <w:color w:val="191919"/>
          <w:szCs w:val="21"/>
        </w:rPr>
        <w:t>0% za vzdrževanje grmi</w:t>
      </w:r>
      <w:r>
        <w:rPr>
          <w:rFonts w:cs="Arial"/>
          <w:color w:val="191919"/>
          <w:szCs w:val="21"/>
        </w:rPr>
        <w:t>šč</w:t>
      </w:r>
      <w:r w:rsidRPr="00CA1456">
        <w:rPr>
          <w:rFonts w:cs="Arial"/>
          <w:color w:val="191919"/>
          <w:szCs w:val="21"/>
        </w:rPr>
        <w:t xml:space="preserve"> =</w:t>
      </w:r>
      <w:r w:rsidR="007A54AF">
        <w:rPr>
          <w:rFonts w:cs="Arial"/>
          <w:color w:val="191919"/>
          <w:szCs w:val="21"/>
        </w:rPr>
        <w:t>292,61</w:t>
      </w:r>
      <w:r w:rsidRPr="00CA1456">
        <w:rPr>
          <w:rFonts w:cs="Arial"/>
          <w:color w:val="191919"/>
          <w:szCs w:val="21"/>
        </w:rPr>
        <w:t xml:space="preserve"> EUR</w:t>
      </w:r>
      <w:r w:rsidR="007A54AF">
        <w:rPr>
          <w:rFonts w:cs="Arial"/>
          <w:color w:val="191919"/>
          <w:szCs w:val="21"/>
        </w:rPr>
        <w:t>.</w:t>
      </w:r>
    </w:p>
    <w:p w14:paraId="4F8FB1D2" w14:textId="77777777" w:rsidR="007148AD" w:rsidRDefault="007148AD" w:rsidP="007148AD">
      <w:pPr>
        <w:pStyle w:val="Odstavekseznama"/>
        <w:autoSpaceDE w:val="0"/>
        <w:autoSpaceDN w:val="0"/>
        <w:adjustRightInd w:val="0"/>
        <w:spacing w:after="0" w:line="240" w:lineRule="auto"/>
        <w:jc w:val="both"/>
        <w:rPr>
          <w:rFonts w:cs="Arial"/>
          <w:color w:val="191919"/>
          <w:szCs w:val="21"/>
        </w:rPr>
      </w:pPr>
    </w:p>
    <w:p w14:paraId="56A5B1EF" w14:textId="77777777" w:rsidR="007148AD" w:rsidRPr="00F52D2B" w:rsidRDefault="007148AD" w:rsidP="007148AD">
      <w:pPr>
        <w:autoSpaceDE w:val="0"/>
        <w:autoSpaceDN w:val="0"/>
        <w:adjustRightInd w:val="0"/>
        <w:spacing w:after="0" w:line="240" w:lineRule="auto"/>
        <w:jc w:val="both"/>
        <w:rPr>
          <w:rFonts w:cs="Arial"/>
          <w:color w:val="191919"/>
          <w:szCs w:val="21"/>
        </w:rPr>
      </w:pPr>
      <w:r w:rsidRPr="00F52D2B">
        <w:rPr>
          <w:rFonts w:cs="Arial"/>
          <w:color w:val="191919"/>
          <w:szCs w:val="21"/>
        </w:rPr>
        <w:t xml:space="preserve">Kot merilo se za vzdrževanje </w:t>
      </w:r>
      <w:proofErr w:type="spellStart"/>
      <w:r w:rsidRPr="00F52D2B">
        <w:rPr>
          <w:rFonts w:cs="Arial"/>
          <w:color w:val="191919"/>
          <w:szCs w:val="21"/>
        </w:rPr>
        <w:t>pasišč</w:t>
      </w:r>
      <w:proofErr w:type="spellEnd"/>
      <w:r w:rsidRPr="00F52D2B">
        <w:rPr>
          <w:rFonts w:cs="Arial"/>
          <w:color w:val="191919"/>
          <w:szCs w:val="21"/>
        </w:rPr>
        <w:t xml:space="preserve"> </w:t>
      </w:r>
      <w:r>
        <w:rPr>
          <w:rFonts w:cs="Arial"/>
          <w:color w:val="191919"/>
          <w:szCs w:val="21"/>
        </w:rPr>
        <w:t xml:space="preserve">in grmišč </w:t>
      </w:r>
      <w:r w:rsidRPr="00F52D2B">
        <w:rPr>
          <w:rFonts w:cs="Arial"/>
          <w:color w:val="191919"/>
          <w:szCs w:val="21"/>
        </w:rPr>
        <w:t xml:space="preserve">upošteva sorazmerni delež števila prijavljenih vzdrževanih </w:t>
      </w:r>
      <w:proofErr w:type="spellStart"/>
      <w:r w:rsidRPr="00F52D2B">
        <w:rPr>
          <w:rFonts w:cs="Arial"/>
          <w:color w:val="191919"/>
          <w:szCs w:val="21"/>
        </w:rPr>
        <w:t>pasišč</w:t>
      </w:r>
      <w:proofErr w:type="spellEnd"/>
      <w:r w:rsidRPr="00F52D2B">
        <w:rPr>
          <w:rFonts w:cs="Arial"/>
          <w:color w:val="191919"/>
          <w:szCs w:val="21"/>
        </w:rPr>
        <w:t xml:space="preserve"> </w:t>
      </w:r>
      <w:r>
        <w:rPr>
          <w:rFonts w:cs="Arial"/>
          <w:color w:val="191919"/>
          <w:szCs w:val="21"/>
        </w:rPr>
        <w:t xml:space="preserve">in grmišč </w:t>
      </w:r>
      <w:r w:rsidRPr="00F52D2B">
        <w:rPr>
          <w:rFonts w:cs="Arial"/>
          <w:color w:val="191919"/>
          <w:szCs w:val="21"/>
        </w:rPr>
        <w:t xml:space="preserve">posameznega prijavitelja od skupnega števila vseh prijavljenih vzdrževanih </w:t>
      </w:r>
      <w:proofErr w:type="spellStart"/>
      <w:r w:rsidRPr="00F52D2B">
        <w:rPr>
          <w:rFonts w:cs="Arial"/>
          <w:color w:val="191919"/>
          <w:szCs w:val="21"/>
        </w:rPr>
        <w:t>pasišč</w:t>
      </w:r>
      <w:proofErr w:type="spellEnd"/>
      <w:r>
        <w:rPr>
          <w:rFonts w:cs="Arial"/>
          <w:color w:val="191919"/>
          <w:szCs w:val="21"/>
        </w:rPr>
        <w:t xml:space="preserve"> in grmišč</w:t>
      </w:r>
      <w:r w:rsidRPr="00F52D2B">
        <w:rPr>
          <w:rFonts w:cs="Arial"/>
          <w:color w:val="191919"/>
          <w:szCs w:val="21"/>
        </w:rPr>
        <w:t>.</w:t>
      </w:r>
    </w:p>
    <w:p w14:paraId="70397835" w14:textId="77777777" w:rsidR="00D03DCF" w:rsidRDefault="00D03DCF" w:rsidP="00621102">
      <w:pPr>
        <w:autoSpaceDE w:val="0"/>
        <w:autoSpaceDN w:val="0"/>
        <w:adjustRightInd w:val="0"/>
        <w:spacing w:after="0" w:line="240" w:lineRule="auto"/>
        <w:jc w:val="both"/>
        <w:rPr>
          <w:rFonts w:cs="Arial"/>
          <w:color w:val="191919"/>
          <w:sz w:val="24"/>
          <w:szCs w:val="21"/>
        </w:rPr>
      </w:pPr>
    </w:p>
    <w:p w14:paraId="78802AF7" w14:textId="2116F922" w:rsidR="007148AD" w:rsidRPr="003125D1" w:rsidRDefault="007148AD" w:rsidP="007148AD">
      <w:pPr>
        <w:autoSpaceDE w:val="0"/>
        <w:autoSpaceDN w:val="0"/>
        <w:adjustRightInd w:val="0"/>
        <w:spacing w:after="0" w:line="240" w:lineRule="auto"/>
        <w:jc w:val="both"/>
        <w:rPr>
          <w:rFonts w:cs="Arial"/>
          <w:color w:val="191919"/>
          <w:szCs w:val="21"/>
        </w:rPr>
      </w:pPr>
      <w:r w:rsidRPr="003125D1">
        <w:rPr>
          <w:rFonts w:cs="Arial"/>
          <w:color w:val="191919"/>
          <w:szCs w:val="21"/>
        </w:rPr>
        <w:t xml:space="preserve">Višina razpisanih sredstev znaša </w:t>
      </w:r>
      <w:r w:rsidR="007A54AF">
        <w:rPr>
          <w:rFonts w:cs="Arial"/>
          <w:b/>
          <w:color w:val="191919"/>
          <w:szCs w:val="21"/>
        </w:rPr>
        <w:t>2.926,13</w:t>
      </w:r>
      <w:r w:rsidRPr="003125D1">
        <w:rPr>
          <w:rFonts w:cs="Arial"/>
          <w:b/>
          <w:color w:val="191919"/>
          <w:szCs w:val="21"/>
        </w:rPr>
        <w:t xml:space="preserve"> EUR</w:t>
      </w:r>
      <w:r w:rsidRPr="003125D1">
        <w:rPr>
          <w:rFonts w:cs="Arial"/>
          <w:color w:val="191919"/>
          <w:szCs w:val="21"/>
        </w:rPr>
        <w:t xml:space="preserve"> in je zagot</w:t>
      </w:r>
      <w:r>
        <w:rPr>
          <w:rFonts w:cs="Arial"/>
          <w:color w:val="191919"/>
          <w:szCs w:val="21"/>
        </w:rPr>
        <w:t xml:space="preserve">ovljena na proračunski postavki </w:t>
      </w:r>
      <w:r w:rsidRPr="003125D1">
        <w:rPr>
          <w:rFonts w:cs="Arial"/>
          <w:color w:val="191919"/>
          <w:szCs w:val="21"/>
        </w:rPr>
        <w:t>150100 »Aktivnosti trajnostnega gospodarjenja z divjadjo«.</w:t>
      </w:r>
    </w:p>
    <w:p w14:paraId="266764E7" w14:textId="77777777" w:rsidR="007148AD" w:rsidRPr="006D3E00" w:rsidRDefault="007148AD" w:rsidP="00621102">
      <w:pPr>
        <w:autoSpaceDE w:val="0"/>
        <w:autoSpaceDN w:val="0"/>
        <w:adjustRightInd w:val="0"/>
        <w:spacing w:after="0" w:line="240" w:lineRule="auto"/>
        <w:jc w:val="both"/>
        <w:rPr>
          <w:rFonts w:cs="Arial"/>
          <w:color w:val="191919"/>
          <w:sz w:val="24"/>
          <w:szCs w:val="21"/>
        </w:rPr>
      </w:pPr>
    </w:p>
    <w:p w14:paraId="3758C552" w14:textId="77777777" w:rsidR="006D3E00" w:rsidRPr="006D3E00" w:rsidRDefault="006D3E00" w:rsidP="006D3E00">
      <w:pPr>
        <w:autoSpaceDE w:val="0"/>
        <w:autoSpaceDN w:val="0"/>
        <w:adjustRightInd w:val="0"/>
        <w:spacing w:after="0" w:line="240" w:lineRule="auto"/>
        <w:jc w:val="both"/>
        <w:rPr>
          <w:rFonts w:cs="Arial"/>
          <w:b/>
          <w:color w:val="191919"/>
          <w:sz w:val="24"/>
          <w:szCs w:val="21"/>
        </w:rPr>
      </w:pPr>
      <w:r>
        <w:rPr>
          <w:rFonts w:cs="Arial"/>
          <w:b/>
          <w:color w:val="191919"/>
          <w:sz w:val="24"/>
          <w:szCs w:val="21"/>
        </w:rPr>
        <w:t>5. POSTOPEK RAZDELI</w:t>
      </w:r>
      <w:r w:rsidRPr="006D3E00">
        <w:rPr>
          <w:rFonts w:cs="Arial"/>
          <w:b/>
          <w:color w:val="191919"/>
          <w:sz w:val="24"/>
          <w:szCs w:val="21"/>
        </w:rPr>
        <w:t>TVE SREDSTEV</w:t>
      </w:r>
    </w:p>
    <w:p w14:paraId="6396AAE3" w14:textId="77777777" w:rsidR="006D3E00" w:rsidRPr="006D3E00" w:rsidRDefault="006D3E00" w:rsidP="006D3E00">
      <w:pPr>
        <w:autoSpaceDE w:val="0"/>
        <w:autoSpaceDN w:val="0"/>
        <w:adjustRightInd w:val="0"/>
        <w:spacing w:after="0" w:line="240" w:lineRule="auto"/>
        <w:jc w:val="both"/>
        <w:rPr>
          <w:rFonts w:cs="Arial"/>
          <w:color w:val="191919"/>
          <w:szCs w:val="21"/>
        </w:rPr>
      </w:pPr>
      <w:r w:rsidRPr="006D3E00">
        <w:rPr>
          <w:rFonts w:cs="Arial"/>
          <w:color w:val="191919"/>
          <w:szCs w:val="21"/>
        </w:rPr>
        <w:t>Vloge se bodo odpirale po končanem javnem razpisu.</w:t>
      </w:r>
    </w:p>
    <w:p w14:paraId="2626A6F9" w14:textId="77777777" w:rsidR="006D3E00" w:rsidRDefault="006D3E00" w:rsidP="006D3E00">
      <w:pPr>
        <w:autoSpaceDE w:val="0"/>
        <w:autoSpaceDN w:val="0"/>
        <w:adjustRightInd w:val="0"/>
        <w:spacing w:after="0" w:line="240" w:lineRule="auto"/>
        <w:jc w:val="both"/>
        <w:rPr>
          <w:rFonts w:cs="Arial"/>
          <w:color w:val="191919"/>
          <w:szCs w:val="21"/>
        </w:rPr>
      </w:pPr>
    </w:p>
    <w:p w14:paraId="33E07680" w14:textId="77777777" w:rsidR="006D3E00" w:rsidRPr="006D3E00" w:rsidRDefault="006D3E00" w:rsidP="006D3E00">
      <w:pPr>
        <w:autoSpaceDE w:val="0"/>
        <w:autoSpaceDN w:val="0"/>
        <w:adjustRightInd w:val="0"/>
        <w:spacing w:after="0" w:line="240" w:lineRule="auto"/>
        <w:jc w:val="both"/>
        <w:rPr>
          <w:rFonts w:cs="Arial"/>
          <w:color w:val="191919"/>
          <w:szCs w:val="21"/>
        </w:rPr>
      </w:pPr>
      <w:r w:rsidRPr="006D3E00">
        <w:rPr>
          <w:rFonts w:cs="Arial"/>
          <w:color w:val="191919"/>
          <w:szCs w:val="21"/>
        </w:rPr>
        <w:t>Odpiranje vlog ni javno.</w:t>
      </w:r>
    </w:p>
    <w:p w14:paraId="452ED063" w14:textId="77777777" w:rsidR="006D3E00" w:rsidRDefault="006D3E00" w:rsidP="006D3E00">
      <w:pPr>
        <w:autoSpaceDE w:val="0"/>
        <w:autoSpaceDN w:val="0"/>
        <w:adjustRightInd w:val="0"/>
        <w:spacing w:after="0" w:line="240" w:lineRule="auto"/>
        <w:jc w:val="both"/>
        <w:rPr>
          <w:rFonts w:cs="Arial"/>
          <w:color w:val="191919"/>
          <w:szCs w:val="21"/>
        </w:rPr>
      </w:pPr>
    </w:p>
    <w:p w14:paraId="2FFD2F2C" w14:textId="77777777" w:rsidR="006D3E00" w:rsidRPr="006D3E00" w:rsidRDefault="006D3E00" w:rsidP="006D3E00">
      <w:pPr>
        <w:autoSpaceDE w:val="0"/>
        <w:autoSpaceDN w:val="0"/>
        <w:adjustRightInd w:val="0"/>
        <w:spacing w:after="0" w:line="240" w:lineRule="auto"/>
        <w:jc w:val="both"/>
        <w:rPr>
          <w:rFonts w:cs="Arial"/>
          <w:color w:val="191919"/>
          <w:szCs w:val="21"/>
        </w:rPr>
      </w:pPr>
      <w:r w:rsidRPr="006D3E00">
        <w:rPr>
          <w:rFonts w:cs="Arial"/>
          <w:color w:val="191919"/>
          <w:szCs w:val="21"/>
        </w:rPr>
        <w:t>Vloge bo pregledala tričlanska komisija, ki jo je imenoval župan.</w:t>
      </w:r>
    </w:p>
    <w:p w14:paraId="1F077038" w14:textId="77777777" w:rsidR="006D3E00" w:rsidRDefault="006D3E00" w:rsidP="006D3E00">
      <w:pPr>
        <w:autoSpaceDE w:val="0"/>
        <w:autoSpaceDN w:val="0"/>
        <w:adjustRightInd w:val="0"/>
        <w:spacing w:after="0" w:line="240" w:lineRule="auto"/>
        <w:jc w:val="both"/>
        <w:rPr>
          <w:rFonts w:cs="Arial"/>
          <w:color w:val="191919"/>
          <w:szCs w:val="21"/>
        </w:rPr>
      </w:pPr>
    </w:p>
    <w:p w14:paraId="7B68E7E3" w14:textId="7ECCC54E" w:rsidR="006D3E00" w:rsidRDefault="006D3E00" w:rsidP="006D3E00">
      <w:pPr>
        <w:autoSpaceDE w:val="0"/>
        <w:autoSpaceDN w:val="0"/>
        <w:adjustRightInd w:val="0"/>
        <w:spacing w:after="0" w:line="240" w:lineRule="auto"/>
        <w:jc w:val="both"/>
        <w:rPr>
          <w:rFonts w:cs="Arial"/>
          <w:color w:val="191919"/>
          <w:szCs w:val="21"/>
        </w:rPr>
      </w:pPr>
      <w:r w:rsidRPr="006D3E00">
        <w:rPr>
          <w:rFonts w:cs="Arial"/>
          <w:color w:val="191919"/>
          <w:szCs w:val="21"/>
        </w:rPr>
        <w:t>Po odprtju se vloga pregleda in ugotovi ali je vloga p</w:t>
      </w:r>
      <w:r>
        <w:rPr>
          <w:rFonts w:cs="Arial"/>
          <w:color w:val="191919"/>
          <w:szCs w:val="21"/>
        </w:rPr>
        <w:t xml:space="preserve">opolna. Če vloga ni popolna, se </w:t>
      </w:r>
      <w:r w:rsidRPr="006D3E00">
        <w:rPr>
          <w:rFonts w:cs="Arial"/>
          <w:color w:val="191919"/>
          <w:szCs w:val="21"/>
        </w:rPr>
        <w:t>vlagatelja vloge pisno pozove na njeno dopolnitev. Rok za dopo</w:t>
      </w:r>
      <w:r>
        <w:rPr>
          <w:rFonts w:cs="Arial"/>
          <w:color w:val="191919"/>
          <w:szCs w:val="21"/>
        </w:rPr>
        <w:t xml:space="preserve">lnitev vloge je največ </w:t>
      </w:r>
      <w:r w:rsidR="007148AD">
        <w:rPr>
          <w:rFonts w:cs="Arial"/>
          <w:color w:val="191919"/>
          <w:szCs w:val="21"/>
        </w:rPr>
        <w:t>8</w:t>
      </w:r>
      <w:r>
        <w:rPr>
          <w:rFonts w:cs="Arial"/>
          <w:color w:val="191919"/>
          <w:szCs w:val="21"/>
        </w:rPr>
        <w:t xml:space="preserve"> dni od </w:t>
      </w:r>
      <w:r w:rsidRPr="006D3E00">
        <w:rPr>
          <w:rFonts w:cs="Arial"/>
          <w:color w:val="191919"/>
          <w:szCs w:val="21"/>
        </w:rPr>
        <w:t>dneva prejema poziva za dopolnitev.</w:t>
      </w:r>
    </w:p>
    <w:p w14:paraId="0294DD9D" w14:textId="77777777" w:rsidR="006D3E00" w:rsidRPr="006D3E00" w:rsidRDefault="006D3E00" w:rsidP="006D3E00">
      <w:pPr>
        <w:autoSpaceDE w:val="0"/>
        <w:autoSpaceDN w:val="0"/>
        <w:adjustRightInd w:val="0"/>
        <w:spacing w:after="0" w:line="240" w:lineRule="auto"/>
        <w:jc w:val="both"/>
        <w:rPr>
          <w:rFonts w:cs="Arial"/>
          <w:color w:val="191919"/>
          <w:szCs w:val="21"/>
        </w:rPr>
      </w:pPr>
    </w:p>
    <w:p w14:paraId="2406841D" w14:textId="77777777" w:rsidR="006D3E00" w:rsidRPr="006D3E00" w:rsidRDefault="006D3E00" w:rsidP="006D3E00">
      <w:pPr>
        <w:autoSpaceDE w:val="0"/>
        <w:autoSpaceDN w:val="0"/>
        <w:adjustRightInd w:val="0"/>
        <w:spacing w:after="0" w:line="240" w:lineRule="auto"/>
        <w:jc w:val="both"/>
        <w:rPr>
          <w:rFonts w:cs="Arial"/>
          <w:color w:val="191919"/>
          <w:szCs w:val="21"/>
        </w:rPr>
      </w:pPr>
      <w:r w:rsidRPr="006D3E00">
        <w:rPr>
          <w:rFonts w:cs="Arial"/>
          <w:color w:val="191919"/>
          <w:szCs w:val="21"/>
        </w:rPr>
        <w:lastRenderedPageBreak/>
        <w:t xml:space="preserve">Po prejemu dopolnitve se vloga in dopolnitev vloge ponovno </w:t>
      </w:r>
      <w:r>
        <w:rPr>
          <w:rFonts w:cs="Arial"/>
          <w:color w:val="191919"/>
          <w:szCs w:val="21"/>
        </w:rPr>
        <w:t xml:space="preserve">pregledata. Nepopolna vloga, ki </w:t>
      </w:r>
      <w:r w:rsidRPr="006D3E00">
        <w:rPr>
          <w:rFonts w:cs="Arial"/>
          <w:color w:val="191919"/>
          <w:szCs w:val="21"/>
        </w:rPr>
        <w:t>jo vlagatelj v navedem roku ne dopolni v celoti, se zavrže. Pr</w:t>
      </w:r>
      <w:r>
        <w:rPr>
          <w:rFonts w:cs="Arial"/>
          <w:color w:val="191919"/>
          <w:szCs w:val="21"/>
        </w:rPr>
        <w:t xml:space="preserve">av tako se zavrže tudi vloga, </w:t>
      </w:r>
      <w:r w:rsidRPr="006D3E00">
        <w:rPr>
          <w:rFonts w:cs="Arial"/>
          <w:color w:val="191919"/>
          <w:szCs w:val="21"/>
        </w:rPr>
        <w:t>katere dopolnitev je bila poslana prepozno.</w:t>
      </w:r>
    </w:p>
    <w:p w14:paraId="2907093B" w14:textId="77777777" w:rsidR="006D3E00" w:rsidRDefault="006D3E00" w:rsidP="006D3E00">
      <w:pPr>
        <w:autoSpaceDE w:val="0"/>
        <w:autoSpaceDN w:val="0"/>
        <w:adjustRightInd w:val="0"/>
        <w:spacing w:after="0" w:line="240" w:lineRule="auto"/>
        <w:jc w:val="both"/>
        <w:rPr>
          <w:rFonts w:cs="Arial"/>
          <w:color w:val="191919"/>
          <w:szCs w:val="21"/>
        </w:rPr>
      </w:pPr>
    </w:p>
    <w:p w14:paraId="0DF9EBDC" w14:textId="048C009B" w:rsidR="006D3E00" w:rsidRPr="006D3E00" w:rsidRDefault="006D3E00" w:rsidP="006D3E00">
      <w:pPr>
        <w:autoSpaceDE w:val="0"/>
        <w:autoSpaceDN w:val="0"/>
        <w:adjustRightInd w:val="0"/>
        <w:spacing w:after="0" w:line="240" w:lineRule="auto"/>
        <w:jc w:val="both"/>
        <w:rPr>
          <w:rFonts w:cs="Arial"/>
          <w:color w:val="191919"/>
          <w:szCs w:val="21"/>
        </w:rPr>
      </w:pPr>
      <w:r>
        <w:rPr>
          <w:rFonts w:cs="Arial"/>
          <w:color w:val="191919"/>
          <w:szCs w:val="21"/>
        </w:rPr>
        <w:t>O</w:t>
      </w:r>
      <w:r w:rsidRPr="006D3E00">
        <w:rPr>
          <w:rFonts w:cs="Arial"/>
          <w:color w:val="191919"/>
          <w:szCs w:val="21"/>
        </w:rPr>
        <w:t xml:space="preserve"> razdelitvi sredstev bodo vlagatelji obve</w:t>
      </w:r>
      <w:r>
        <w:rPr>
          <w:rFonts w:cs="Arial"/>
          <w:color w:val="191919"/>
          <w:szCs w:val="21"/>
        </w:rPr>
        <w:t>ščeni z odločbo</w:t>
      </w:r>
      <w:r w:rsidR="00AB0D44">
        <w:rPr>
          <w:rFonts w:cs="Arial"/>
          <w:color w:val="191919"/>
          <w:szCs w:val="21"/>
        </w:rPr>
        <w:t>, najkasneje v roku 90 dni po zaključku razpisa</w:t>
      </w:r>
      <w:r>
        <w:rPr>
          <w:rFonts w:cs="Arial"/>
          <w:color w:val="191919"/>
          <w:szCs w:val="21"/>
        </w:rPr>
        <w:t xml:space="preserve">. Zoper odločbo je </w:t>
      </w:r>
      <w:r w:rsidRPr="006D3E00">
        <w:rPr>
          <w:rFonts w:cs="Arial"/>
          <w:color w:val="191919"/>
          <w:szCs w:val="21"/>
        </w:rPr>
        <w:t>dovoljena pritožba. Pritožba se vloži pisno ali ustno na zapisn</w:t>
      </w:r>
      <w:r>
        <w:rPr>
          <w:rFonts w:cs="Arial"/>
          <w:color w:val="191919"/>
          <w:szCs w:val="21"/>
        </w:rPr>
        <w:t xml:space="preserve">ik pri organu, ki je to odločbo </w:t>
      </w:r>
      <w:r w:rsidRPr="006D3E00">
        <w:rPr>
          <w:rFonts w:cs="Arial"/>
          <w:color w:val="191919"/>
          <w:szCs w:val="21"/>
        </w:rPr>
        <w:t xml:space="preserve">izdal v roku 15 dni od njenega prejema. </w:t>
      </w:r>
      <w:r>
        <w:rPr>
          <w:rFonts w:cs="Arial"/>
          <w:color w:val="191919"/>
          <w:szCs w:val="21"/>
        </w:rPr>
        <w:t>O</w:t>
      </w:r>
      <w:r w:rsidRPr="006D3E00">
        <w:rPr>
          <w:rFonts w:cs="Arial"/>
          <w:color w:val="191919"/>
          <w:szCs w:val="21"/>
        </w:rPr>
        <w:t xml:space="preserve"> pritožbi</w:t>
      </w:r>
      <w:r>
        <w:rPr>
          <w:rFonts w:cs="Arial"/>
          <w:color w:val="191919"/>
          <w:szCs w:val="21"/>
        </w:rPr>
        <w:t xml:space="preserve"> bo od</w:t>
      </w:r>
      <w:r w:rsidRPr="006D3E00">
        <w:rPr>
          <w:rFonts w:cs="Arial"/>
          <w:color w:val="191919"/>
          <w:szCs w:val="21"/>
        </w:rPr>
        <w:t>ločal župan občine Divača</w:t>
      </w:r>
      <w:r w:rsidR="000D1E3B">
        <w:rPr>
          <w:rFonts w:cs="Arial"/>
          <w:color w:val="191919"/>
          <w:szCs w:val="21"/>
        </w:rPr>
        <w:t>.</w:t>
      </w:r>
    </w:p>
    <w:p w14:paraId="47DA1F14" w14:textId="77777777" w:rsidR="006D3E00" w:rsidRDefault="006D3E00" w:rsidP="006D3E00">
      <w:pPr>
        <w:autoSpaceDE w:val="0"/>
        <w:autoSpaceDN w:val="0"/>
        <w:adjustRightInd w:val="0"/>
        <w:spacing w:after="0" w:line="240" w:lineRule="auto"/>
        <w:jc w:val="both"/>
        <w:rPr>
          <w:rFonts w:cs="Arial"/>
          <w:color w:val="191919"/>
          <w:szCs w:val="21"/>
        </w:rPr>
      </w:pPr>
    </w:p>
    <w:p w14:paraId="15E71909" w14:textId="77777777" w:rsidR="006D3E00" w:rsidRDefault="006D3E00" w:rsidP="006D3E00">
      <w:pPr>
        <w:autoSpaceDE w:val="0"/>
        <w:autoSpaceDN w:val="0"/>
        <w:adjustRightInd w:val="0"/>
        <w:spacing w:after="0" w:line="240" w:lineRule="auto"/>
        <w:jc w:val="both"/>
        <w:rPr>
          <w:rFonts w:cs="Arial"/>
          <w:color w:val="191919"/>
          <w:szCs w:val="21"/>
        </w:rPr>
      </w:pPr>
      <w:r w:rsidRPr="006D3E00">
        <w:rPr>
          <w:rFonts w:cs="Arial"/>
          <w:color w:val="191919"/>
          <w:szCs w:val="21"/>
        </w:rPr>
        <w:t xml:space="preserve">Po dokončnosti odločbe se z vlagatelji sklene pogodba </w:t>
      </w:r>
      <w:r w:rsidR="000D1E3B">
        <w:rPr>
          <w:rFonts w:cs="Arial"/>
          <w:color w:val="191919"/>
          <w:szCs w:val="21"/>
        </w:rPr>
        <w:t>o</w:t>
      </w:r>
      <w:r w:rsidRPr="006D3E00">
        <w:rPr>
          <w:rFonts w:cs="Arial"/>
          <w:color w:val="191919"/>
          <w:szCs w:val="21"/>
        </w:rPr>
        <w:t xml:space="preserve"> sofinanciranju aktivno</w:t>
      </w:r>
      <w:r>
        <w:rPr>
          <w:rFonts w:cs="Arial"/>
          <w:color w:val="191919"/>
          <w:szCs w:val="21"/>
        </w:rPr>
        <w:t xml:space="preserve">sti </w:t>
      </w:r>
      <w:r w:rsidRPr="006D3E00">
        <w:rPr>
          <w:rFonts w:cs="Arial"/>
          <w:color w:val="191919"/>
          <w:szCs w:val="21"/>
        </w:rPr>
        <w:t>trajnostnega gospodarjenja z divjadjo.</w:t>
      </w:r>
    </w:p>
    <w:p w14:paraId="5DB82EC8" w14:textId="77777777" w:rsidR="006D3E00" w:rsidRDefault="006D3E00" w:rsidP="006D3E00">
      <w:pPr>
        <w:autoSpaceDE w:val="0"/>
        <w:autoSpaceDN w:val="0"/>
        <w:adjustRightInd w:val="0"/>
        <w:spacing w:after="0" w:line="240" w:lineRule="auto"/>
        <w:jc w:val="both"/>
        <w:rPr>
          <w:rFonts w:cs="Arial"/>
          <w:color w:val="191919"/>
          <w:szCs w:val="21"/>
        </w:rPr>
      </w:pPr>
    </w:p>
    <w:p w14:paraId="7DE7978D" w14:textId="77777777" w:rsidR="006D3E00" w:rsidRPr="006D3E00" w:rsidRDefault="006D3E00" w:rsidP="006D3E00">
      <w:pPr>
        <w:autoSpaceDE w:val="0"/>
        <w:autoSpaceDN w:val="0"/>
        <w:adjustRightInd w:val="0"/>
        <w:spacing w:after="0" w:line="240" w:lineRule="auto"/>
        <w:jc w:val="both"/>
        <w:rPr>
          <w:rFonts w:cs="Arial"/>
          <w:b/>
          <w:color w:val="191919"/>
          <w:sz w:val="24"/>
          <w:szCs w:val="21"/>
        </w:rPr>
      </w:pPr>
      <w:r w:rsidRPr="006D3E00">
        <w:rPr>
          <w:rFonts w:cs="Arial"/>
          <w:b/>
          <w:color w:val="191919"/>
          <w:sz w:val="24"/>
          <w:szCs w:val="21"/>
        </w:rPr>
        <w:t>6. VZOREC POGODBE</w:t>
      </w:r>
    </w:p>
    <w:p w14:paraId="38AE07D1" w14:textId="77777777" w:rsidR="006D3E00" w:rsidRPr="006D3E00" w:rsidRDefault="006D3E00" w:rsidP="006D3E00">
      <w:pPr>
        <w:autoSpaceDE w:val="0"/>
        <w:autoSpaceDN w:val="0"/>
        <w:adjustRightInd w:val="0"/>
        <w:spacing w:after="0" w:line="240" w:lineRule="auto"/>
        <w:jc w:val="both"/>
        <w:rPr>
          <w:rFonts w:cs="Arial"/>
          <w:color w:val="191919"/>
          <w:szCs w:val="21"/>
        </w:rPr>
      </w:pPr>
      <w:r w:rsidRPr="006D3E00">
        <w:rPr>
          <w:rFonts w:cs="Arial"/>
          <w:color w:val="191919"/>
          <w:szCs w:val="21"/>
        </w:rPr>
        <w:t>Vzorec pogodbe je sestavni del razpisne dokumentaci</w:t>
      </w:r>
      <w:r>
        <w:rPr>
          <w:rFonts w:cs="Arial"/>
          <w:color w:val="191919"/>
          <w:szCs w:val="21"/>
        </w:rPr>
        <w:t xml:space="preserve">je, ki je v fazi oddaje ponudbe informativnega </w:t>
      </w:r>
      <w:r w:rsidRPr="006D3E00">
        <w:rPr>
          <w:rFonts w:cs="Arial"/>
          <w:color w:val="191919"/>
          <w:szCs w:val="21"/>
        </w:rPr>
        <w:t xml:space="preserve">značaja. Vlagatelj </w:t>
      </w:r>
      <w:r w:rsidR="000D1E3B">
        <w:rPr>
          <w:rFonts w:cs="Arial"/>
          <w:color w:val="191919"/>
          <w:szCs w:val="21"/>
        </w:rPr>
        <w:t>ga</w:t>
      </w:r>
      <w:r w:rsidRPr="006D3E00">
        <w:rPr>
          <w:rFonts w:cs="Arial"/>
          <w:color w:val="191919"/>
          <w:szCs w:val="21"/>
        </w:rPr>
        <w:t xml:space="preserve"> mora </w:t>
      </w:r>
      <w:r w:rsidR="000D1E3B">
        <w:rPr>
          <w:rFonts w:cs="Arial"/>
          <w:color w:val="191919"/>
          <w:szCs w:val="21"/>
        </w:rPr>
        <w:t>minimalno podpisati</w:t>
      </w:r>
      <w:r w:rsidRPr="006D3E00">
        <w:rPr>
          <w:rFonts w:cs="Arial"/>
          <w:color w:val="191919"/>
          <w:szCs w:val="21"/>
        </w:rPr>
        <w:t xml:space="preserve"> in priložiti k vlogi.</w:t>
      </w:r>
    </w:p>
    <w:p w14:paraId="076E9FB1" w14:textId="77777777" w:rsidR="006D3E00" w:rsidRDefault="006D3E00" w:rsidP="006D3E00">
      <w:pPr>
        <w:autoSpaceDE w:val="0"/>
        <w:autoSpaceDN w:val="0"/>
        <w:adjustRightInd w:val="0"/>
        <w:spacing w:after="0" w:line="240" w:lineRule="auto"/>
        <w:jc w:val="both"/>
        <w:rPr>
          <w:rFonts w:cs="Arial"/>
          <w:color w:val="191919"/>
          <w:szCs w:val="21"/>
        </w:rPr>
      </w:pPr>
    </w:p>
    <w:p w14:paraId="39F0F6B5" w14:textId="77777777" w:rsidR="006D3E00" w:rsidRDefault="006D3E00" w:rsidP="006D3E00">
      <w:pPr>
        <w:autoSpaceDE w:val="0"/>
        <w:autoSpaceDN w:val="0"/>
        <w:adjustRightInd w:val="0"/>
        <w:spacing w:after="0" w:line="240" w:lineRule="auto"/>
        <w:jc w:val="both"/>
        <w:rPr>
          <w:rFonts w:cs="Arial"/>
          <w:color w:val="191919"/>
          <w:szCs w:val="21"/>
        </w:rPr>
      </w:pPr>
      <w:r w:rsidRPr="006D3E00">
        <w:rPr>
          <w:rFonts w:cs="Arial"/>
          <w:color w:val="191919"/>
          <w:szCs w:val="21"/>
        </w:rPr>
        <w:t xml:space="preserve">Občina si pridržuje pravico do sprememb ali dopolnitev </w:t>
      </w:r>
      <w:r>
        <w:rPr>
          <w:rFonts w:cs="Arial"/>
          <w:color w:val="191919"/>
          <w:szCs w:val="21"/>
        </w:rPr>
        <w:t xml:space="preserve">priloženega vzorca pogodbe pred </w:t>
      </w:r>
      <w:r w:rsidRPr="006D3E00">
        <w:rPr>
          <w:rFonts w:cs="Arial"/>
          <w:color w:val="191919"/>
          <w:szCs w:val="21"/>
        </w:rPr>
        <w:t>podpisom pogodbe.</w:t>
      </w:r>
    </w:p>
    <w:p w14:paraId="6C355A70" w14:textId="77777777" w:rsidR="006D3E00" w:rsidRDefault="006D3E00" w:rsidP="006D3E00">
      <w:pPr>
        <w:autoSpaceDE w:val="0"/>
        <w:autoSpaceDN w:val="0"/>
        <w:adjustRightInd w:val="0"/>
        <w:spacing w:after="0" w:line="240" w:lineRule="auto"/>
        <w:jc w:val="both"/>
        <w:rPr>
          <w:rFonts w:cs="Arial"/>
          <w:color w:val="191919"/>
          <w:szCs w:val="21"/>
        </w:rPr>
      </w:pPr>
    </w:p>
    <w:p w14:paraId="55DB6EFA" w14:textId="77777777" w:rsidR="006D3E00" w:rsidRPr="006D3E00" w:rsidRDefault="006D3E00" w:rsidP="006D3E00">
      <w:pPr>
        <w:autoSpaceDE w:val="0"/>
        <w:autoSpaceDN w:val="0"/>
        <w:adjustRightInd w:val="0"/>
        <w:spacing w:after="0" w:line="240" w:lineRule="auto"/>
        <w:jc w:val="both"/>
        <w:rPr>
          <w:rFonts w:cs="Arial"/>
          <w:color w:val="191919"/>
          <w:szCs w:val="21"/>
        </w:rPr>
      </w:pPr>
    </w:p>
    <w:p w14:paraId="68FEF1D0" w14:textId="12D787D7" w:rsidR="006D3E00" w:rsidRDefault="006D3E00" w:rsidP="006D3E00">
      <w:pPr>
        <w:autoSpaceDE w:val="0"/>
        <w:autoSpaceDN w:val="0"/>
        <w:adjustRightInd w:val="0"/>
        <w:spacing w:after="0" w:line="240" w:lineRule="auto"/>
        <w:jc w:val="both"/>
        <w:rPr>
          <w:rFonts w:cs="Arial"/>
          <w:color w:val="191919"/>
          <w:szCs w:val="21"/>
        </w:rPr>
      </w:pPr>
    </w:p>
    <w:p w14:paraId="718308A3" w14:textId="4AEF44A2" w:rsidR="00340DF9" w:rsidRDefault="00340DF9" w:rsidP="006D3E00">
      <w:pPr>
        <w:autoSpaceDE w:val="0"/>
        <w:autoSpaceDN w:val="0"/>
        <w:adjustRightInd w:val="0"/>
        <w:spacing w:after="0" w:line="240" w:lineRule="auto"/>
        <w:jc w:val="both"/>
        <w:rPr>
          <w:rFonts w:cs="Arial"/>
          <w:color w:val="191919"/>
          <w:szCs w:val="21"/>
        </w:rPr>
      </w:pPr>
    </w:p>
    <w:p w14:paraId="5828D896" w14:textId="77777777" w:rsidR="00340DF9" w:rsidRDefault="00340DF9" w:rsidP="006D3E00">
      <w:pPr>
        <w:autoSpaceDE w:val="0"/>
        <w:autoSpaceDN w:val="0"/>
        <w:adjustRightInd w:val="0"/>
        <w:spacing w:after="0" w:line="240" w:lineRule="auto"/>
        <w:jc w:val="both"/>
        <w:rPr>
          <w:rFonts w:cs="Arial"/>
          <w:color w:val="191919"/>
          <w:szCs w:val="21"/>
        </w:rPr>
      </w:pPr>
    </w:p>
    <w:p w14:paraId="178F9B3F" w14:textId="77777777" w:rsidR="000D1E3B" w:rsidRDefault="000D1E3B" w:rsidP="006D3E00">
      <w:pPr>
        <w:autoSpaceDE w:val="0"/>
        <w:autoSpaceDN w:val="0"/>
        <w:adjustRightInd w:val="0"/>
        <w:spacing w:after="0" w:line="240" w:lineRule="auto"/>
        <w:jc w:val="both"/>
        <w:rPr>
          <w:rFonts w:cs="Arial"/>
          <w:color w:val="191919"/>
          <w:szCs w:val="21"/>
        </w:rPr>
      </w:pPr>
    </w:p>
    <w:p w14:paraId="7B437BD3" w14:textId="77777777" w:rsidR="000D1E3B" w:rsidRDefault="000D1E3B" w:rsidP="006D3E00">
      <w:pPr>
        <w:autoSpaceDE w:val="0"/>
        <w:autoSpaceDN w:val="0"/>
        <w:adjustRightInd w:val="0"/>
        <w:spacing w:after="0" w:line="240" w:lineRule="auto"/>
        <w:jc w:val="both"/>
        <w:rPr>
          <w:rFonts w:cs="Arial"/>
          <w:color w:val="191919"/>
          <w:szCs w:val="21"/>
        </w:rPr>
      </w:pPr>
    </w:p>
    <w:p w14:paraId="66F259D7" w14:textId="77777777" w:rsidR="000D1E3B" w:rsidRDefault="000D1E3B" w:rsidP="006D3E00">
      <w:pPr>
        <w:autoSpaceDE w:val="0"/>
        <w:autoSpaceDN w:val="0"/>
        <w:adjustRightInd w:val="0"/>
        <w:spacing w:after="0" w:line="240" w:lineRule="auto"/>
        <w:jc w:val="both"/>
        <w:rPr>
          <w:rFonts w:cs="Arial"/>
          <w:color w:val="191919"/>
          <w:szCs w:val="21"/>
        </w:rPr>
      </w:pPr>
    </w:p>
    <w:p w14:paraId="7A6D879C" w14:textId="77777777" w:rsidR="000D1E3B" w:rsidRDefault="000D1E3B" w:rsidP="006D3E00">
      <w:pPr>
        <w:autoSpaceDE w:val="0"/>
        <w:autoSpaceDN w:val="0"/>
        <w:adjustRightInd w:val="0"/>
        <w:spacing w:after="0" w:line="240" w:lineRule="auto"/>
        <w:jc w:val="both"/>
        <w:rPr>
          <w:rFonts w:cs="Arial"/>
          <w:color w:val="191919"/>
          <w:szCs w:val="21"/>
        </w:rPr>
      </w:pPr>
    </w:p>
    <w:p w14:paraId="56F86B33" w14:textId="77777777" w:rsidR="000D1E3B" w:rsidRDefault="000D1E3B" w:rsidP="006D3E00">
      <w:pPr>
        <w:autoSpaceDE w:val="0"/>
        <w:autoSpaceDN w:val="0"/>
        <w:adjustRightInd w:val="0"/>
        <w:spacing w:after="0" w:line="240" w:lineRule="auto"/>
        <w:jc w:val="both"/>
        <w:rPr>
          <w:rFonts w:cs="Arial"/>
          <w:color w:val="191919"/>
          <w:szCs w:val="21"/>
        </w:rPr>
      </w:pPr>
    </w:p>
    <w:p w14:paraId="1335635D" w14:textId="77777777" w:rsidR="000D1E3B" w:rsidRDefault="000D1E3B" w:rsidP="006D3E00">
      <w:pPr>
        <w:autoSpaceDE w:val="0"/>
        <w:autoSpaceDN w:val="0"/>
        <w:adjustRightInd w:val="0"/>
        <w:spacing w:after="0" w:line="240" w:lineRule="auto"/>
        <w:jc w:val="both"/>
        <w:rPr>
          <w:rFonts w:cs="Arial"/>
          <w:color w:val="191919"/>
          <w:szCs w:val="21"/>
        </w:rPr>
      </w:pPr>
    </w:p>
    <w:p w14:paraId="0231A67A" w14:textId="77777777" w:rsidR="000D1E3B" w:rsidRDefault="000D1E3B" w:rsidP="006D3E00">
      <w:pPr>
        <w:autoSpaceDE w:val="0"/>
        <w:autoSpaceDN w:val="0"/>
        <w:adjustRightInd w:val="0"/>
        <w:spacing w:after="0" w:line="240" w:lineRule="auto"/>
        <w:jc w:val="both"/>
        <w:rPr>
          <w:rFonts w:cs="Arial"/>
          <w:color w:val="191919"/>
          <w:szCs w:val="21"/>
        </w:rPr>
      </w:pPr>
    </w:p>
    <w:p w14:paraId="45CC58EE" w14:textId="77777777" w:rsidR="000D1E3B" w:rsidRDefault="000D1E3B" w:rsidP="006D3E00">
      <w:pPr>
        <w:autoSpaceDE w:val="0"/>
        <w:autoSpaceDN w:val="0"/>
        <w:adjustRightInd w:val="0"/>
        <w:spacing w:after="0" w:line="240" w:lineRule="auto"/>
        <w:jc w:val="both"/>
        <w:rPr>
          <w:rFonts w:cs="Arial"/>
          <w:color w:val="191919"/>
          <w:szCs w:val="21"/>
        </w:rPr>
      </w:pPr>
    </w:p>
    <w:p w14:paraId="4B7C8EA9" w14:textId="77777777" w:rsidR="000D1E3B" w:rsidRDefault="000D1E3B" w:rsidP="006D3E00">
      <w:pPr>
        <w:autoSpaceDE w:val="0"/>
        <w:autoSpaceDN w:val="0"/>
        <w:adjustRightInd w:val="0"/>
        <w:spacing w:after="0" w:line="240" w:lineRule="auto"/>
        <w:jc w:val="both"/>
        <w:rPr>
          <w:rFonts w:cs="Arial"/>
          <w:color w:val="191919"/>
          <w:szCs w:val="21"/>
        </w:rPr>
      </w:pPr>
    </w:p>
    <w:p w14:paraId="0479BEF7" w14:textId="77777777" w:rsidR="000D1E3B" w:rsidRDefault="000D1E3B" w:rsidP="006D3E00">
      <w:pPr>
        <w:autoSpaceDE w:val="0"/>
        <w:autoSpaceDN w:val="0"/>
        <w:adjustRightInd w:val="0"/>
        <w:spacing w:after="0" w:line="240" w:lineRule="auto"/>
        <w:jc w:val="both"/>
        <w:rPr>
          <w:rFonts w:cs="Arial"/>
          <w:color w:val="191919"/>
          <w:szCs w:val="21"/>
        </w:rPr>
      </w:pPr>
    </w:p>
    <w:p w14:paraId="378929C4" w14:textId="77777777" w:rsidR="00AB0D44" w:rsidRDefault="00AB0D44" w:rsidP="006D3E00">
      <w:pPr>
        <w:autoSpaceDE w:val="0"/>
        <w:autoSpaceDN w:val="0"/>
        <w:adjustRightInd w:val="0"/>
        <w:spacing w:after="0" w:line="240" w:lineRule="auto"/>
        <w:jc w:val="both"/>
        <w:rPr>
          <w:rFonts w:cs="Arial"/>
          <w:color w:val="191919"/>
          <w:szCs w:val="21"/>
        </w:rPr>
      </w:pPr>
    </w:p>
    <w:p w14:paraId="30AF363E" w14:textId="77777777" w:rsidR="00AB0D44" w:rsidRDefault="00AB0D44" w:rsidP="006D3E00">
      <w:pPr>
        <w:autoSpaceDE w:val="0"/>
        <w:autoSpaceDN w:val="0"/>
        <w:adjustRightInd w:val="0"/>
        <w:spacing w:after="0" w:line="240" w:lineRule="auto"/>
        <w:jc w:val="both"/>
        <w:rPr>
          <w:rFonts w:cs="Arial"/>
          <w:color w:val="191919"/>
          <w:szCs w:val="21"/>
        </w:rPr>
      </w:pPr>
    </w:p>
    <w:p w14:paraId="1677E34B" w14:textId="77777777" w:rsidR="00AB0D44" w:rsidRDefault="00AB0D44" w:rsidP="006D3E00">
      <w:pPr>
        <w:autoSpaceDE w:val="0"/>
        <w:autoSpaceDN w:val="0"/>
        <w:adjustRightInd w:val="0"/>
        <w:spacing w:after="0" w:line="240" w:lineRule="auto"/>
        <w:jc w:val="both"/>
        <w:rPr>
          <w:rFonts w:cs="Arial"/>
          <w:color w:val="191919"/>
          <w:szCs w:val="21"/>
        </w:rPr>
      </w:pPr>
    </w:p>
    <w:p w14:paraId="04A030F8" w14:textId="77777777" w:rsidR="00AB0D44" w:rsidRDefault="00AB0D44" w:rsidP="006D3E00">
      <w:pPr>
        <w:autoSpaceDE w:val="0"/>
        <w:autoSpaceDN w:val="0"/>
        <w:adjustRightInd w:val="0"/>
        <w:spacing w:after="0" w:line="240" w:lineRule="auto"/>
        <w:jc w:val="both"/>
        <w:rPr>
          <w:rFonts w:cs="Arial"/>
          <w:color w:val="191919"/>
          <w:szCs w:val="21"/>
        </w:rPr>
      </w:pPr>
    </w:p>
    <w:p w14:paraId="17B9B1EC" w14:textId="77777777" w:rsidR="00AB0D44" w:rsidRDefault="00AB0D44" w:rsidP="006D3E00">
      <w:pPr>
        <w:autoSpaceDE w:val="0"/>
        <w:autoSpaceDN w:val="0"/>
        <w:adjustRightInd w:val="0"/>
        <w:spacing w:after="0" w:line="240" w:lineRule="auto"/>
        <w:jc w:val="both"/>
        <w:rPr>
          <w:rFonts w:cs="Arial"/>
          <w:color w:val="191919"/>
          <w:szCs w:val="21"/>
        </w:rPr>
      </w:pPr>
    </w:p>
    <w:p w14:paraId="665EC5B8" w14:textId="77777777" w:rsidR="00AB0D44" w:rsidRDefault="00AB0D44" w:rsidP="006D3E00">
      <w:pPr>
        <w:autoSpaceDE w:val="0"/>
        <w:autoSpaceDN w:val="0"/>
        <w:adjustRightInd w:val="0"/>
        <w:spacing w:after="0" w:line="240" w:lineRule="auto"/>
        <w:jc w:val="both"/>
        <w:rPr>
          <w:rFonts w:cs="Arial"/>
          <w:color w:val="191919"/>
          <w:szCs w:val="21"/>
        </w:rPr>
      </w:pPr>
    </w:p>
    <w:p w14:paraId="4BF171A9" w14:textId="77777777" w:rsidR="00AB0D44" w:rsidRDefault="00AB0D44" w:rsidP="006D3E00">
      <w:pPr>
        <w:autoSpaceDE w:val="0"/>
        <w:autoSpaceDN w:val="0"/>
        <w:adjustRightInd w:val="0"/>
        <w:spacing w:after="0" w:line="240" w:lineRule="auto"/>
        <w:jc w:val="both"/>
        <w:rPr>
          <w:rFonts w:cs="Arial"/>
          <w:color w:val="191919"/>
          <w:szCs w:val="21"/>
        </w:rPr>
      </w:pPr>
    </w:p>
    <w:p w14:paraId="51B52C13" w14:textId="77777777" w:rsidR="00AB0D44" w:rsidRDefault="00AB0D44" w:rsidP="006D3E00">
      <w:pPr>
        <w:autoSpaceDE w:val="0"/>
        <w:autoSpaceDN w:val="0"/>
        <w:adjustRightInd w:val="0"/>
        <w:spacing w:after="0" w:line="240" w:lineRule="auto"/>
        <w:jc w:val="both"/>
        <w:rPr>
          <w:rFonts w:cs="Arial"/>
          <w:color w:val="191919"/>
          <w:szCs w:val="21"/>
        </w:rPr>
      </w:pPr>
    </w:p>
    <w:p w14:paraId="7FC64BC0" w14:textId="77777777" w:rsidR="004412F7" w:rsidRDefault="004412F7" w:rsidP="006D3E00">
      <w:pPr>
        <w:autoSpaceDE w:val="0"/>
        <w:autoSpaceDN w:val="0"/>
        <w:adjustRightInd w:val="0"/>
        <w:spacing w:after="0" w:line="240" w:lineRule="auto"/>
        <w:jc w:val="both"/>
        <w:rPr>
          <w:rFonts w:cs="Arial"/>
          <w:color w:val="191919"/>
          <w:szCs w:val="21"/>
        </w:rPr>
      </w:pPr>
    </w:p>
    <w:p w14:paraId="5A1071EF" w14:textId="77777777" w:rsidR="004412F7" w:rsidRDefault="004412F7" w:rsidP="006D3E00">
      <w:pPr>
        <w:autoSpaceDE w:val="0"/>
        <w:autoSpaceDN w:val="0"/>
        <w:adjustRightInd w:val="0"/>
        <w:spacing w:after="0" w:line="240" w:lineRule="auto"/>
        <w:jc w:val="both"/>
        <w:rPr>
          <w:rFonts w:cs="Arial"/>
          <w:color w:val="191919"/>
          <w:szCs w:val="21"/>
        </w:rPr>
      </w:pPr>
    </w:p>
    <w:p w14:paraId="61CF9F1D" w14:textId="77777777" w:rsidR="004412F7" w:rsidRDefault="004412F7" w:rsidP="006D3E00">
      <w:pPr>
        <w:autoSpaceDE w:val="0"/>
        <w:autoSpaceDN w:val="0"/>
        <w:adjustRightInd w:val="0"/>
        <w:spacing w:after="0" w:line="240" w:lineRule="auto"/>
        <w:jc w:val="both"/>
        <w:rPr>
          <w:rFonts w:cs="Arial"/>
          <w:color w:val="191919"/>
          <w:szCs w:val="21"/>
        </w:rPr>
      </w:pPr>
    </w:p>
    <w:p w14:paraId="7FD98E24" w14:textId="77777777" w:rsidR="00AB0D44" w:rsidRDefault="00AB0D44" w:rsidP="006D3E00">
      <w:pPr>
        <w:autoSpaceDE w:val="0"/>
        <w:autoSpaceDN w:val="0"/>
        <w:adjustRightInd w:val="0"/>
        <w:spacing w:after="0" w:line="240" w:lineRule="auto"/>
        <w:jc w:val="both"/>
        <w:rPr>
          <w:rFonts w:cs="Arial"/>
          <w:color w:val="191919"/>
          <w:szCs w:val="21"/>
        </w:rPr>
      </w:pPr>
    </w:p>
    <w:p w14:paraId="4D9FCDD7" w14:textId="77777777" w:rsidR="000D1E3B" w:rsidRDefault="000D1E3B" w:rsidP="006D3E00">
      <w:pPr>
        <w:autoSpaceDE w:val="0"/>
        <w:autoSpaceDN w:val="0"/>
        <w:adjustRightInd w:val="0"/>
        <w:spacing w:after="0" w:line="240" w:lineRule="auto"/>
        <w:jc w:val="both"/>
        <w:rPr>
          <w:rFonts w:cs="Arial"/>
          <w:color w:val="191919"/>
          <w:szCs w:val="21"/>
        </w:rPr>
      </w:pPr>
    </w:p>
    <w:p w14:paraId="06A88F38" w14:textId="77777777" w:rsidR="000D1E3B" w:rsidRDefault="000D1E3B" w:rsidP="006D3E00">
      <w:pPr>
        <w:autoSpaceDE w:val="0"/>
        <w:autoSpaceDN w:val="0"/>
        <w:adjustRightInd w:val="0"/>
        <w:spacing w:after="0" w:line="240" w:lineRule="auto"/>
        <w:jc w:val="both"/>
        <w:rPr>
          <w:rFonts w:cs="Arial"/>
          <w:color w:val="191919"/>
          <w:szCs w:val="21"/>
        </w:rPr>
      </w:pPr>
    </w:p>
    <w:p w14:paraId="0B8B1038" w14:textId="77777777" w:rsidR="000D1E3B" w:rsidRDefault="000D1E3B" w:rsidP="006D3E00">
      <w:pPr>
        <w:autoSpaceDE w:val="0"/>
        <w:autoSpaceDN w:val="0"/>
        <w:adjustRightInd w:val="0"/>
        <w:spacing w:after="0" w:line="240" w:lineRule="auto"/>
        <w:jc w:val="both"/>
        <w:rPr>
          <w:rFonts w:cs="Arial"/>
          <w:color w:val="191919"/>
          <w:szCs w:val="21"/>
        </w:rPr>
      </w:pPr>
    </w:p>
    <w:p w14:paraId="70F9E2A6" w14:textId="77777777" w:rsidR="000D1E3B" w:rsidRDefault="000D1E3B" w:rsidP="006D3E00">
      <w:pPr>
        <w:autoSpaceDE w:val="0"/>
        <w:autoSpaceDN w:val="0"/>
        <w:adjustRightInd w:val="0"/>
        <w:spacing w:after="0" w:line="240" w:lineRule="auto"/>
        <w:jc w:val="both"/>
        <w:rPr>
          <w:rFonts w:cs="Arial"/>
          <w:color w:val="191919"/>
          <w:szCs w:val="21"/>
        </w:rPr>
      </w:pPr>
    </w:p>
    <w:p w14:paraId="3D78DDE3" w14:textId="77777777" w:rsidR="000D1E3B" w:rsidRDefault="000D1E3B" w:rsidP="006D3E00">
      <w:pPr>
        <w:autoSpaceDE w:val="0"/>
        <w:autoSpaceDN w:val="0"/>
        <w:adjustRightInd w:val="0"/>
        <w:spacing w:after="0" w:line="240" w:lineRule="auto"/>
        <w:jc w:val="both"/>
        <w:rPr>
          <w:rFonts w:cs="Arial"/>
          <w:color w:val="191919"/>
          <w:szCs w:val="21"/>
        </w:rPr>
      </w:pPr>
    </w:p>
    <w:p w14:paraId="60E51060" w14:textId="77777777" w:rsidR="000D1E3B" w:rsidRDefault="000D1E3B" w:rsidP="006D3E00">
      <w:pPr>
        <w:autoSpaceDE w:val="0"/>
        <w:autoSpaceDN w:val="0"/>
        <w:adjustRightInd w:val="0"/>
        <w:spacing w:after="0" w:line="240" w:lineRule="auto"/>
        <w:jc w:val="both"/>
        <w:rPr>
          <w:rFonts w:cs="Arial"/>
          <w:color w:val="191919"/>
          <w:szCs w:val="21"/>
        </w:rPr>
      </w:pPr>
    </w:p>
    <w:p w14:paraId="4EB21495" w14:textId="77777777" w:rsidR="000D1E3B" w:rsidRDefault="000D1E3B" w:rsidP="006D3E00">
      <w:pPr>
        <w:autoSpaceDE w:val="0"/>
        <w:autoSpaceDN w:val="0"/>
        <w:adjustRightInd w:val="0"/>
        <w:spacing w:after="0" w:line="240" w:lineRule="auto"/>
        <w:jc w:val="both"/>
        <w:rPr>
          <w:rFonts w:cs="Arial"/>
          <w:color w:val="191919"/>
          <w:szCs w:val="21"/>
        </w:rPr>
      </w:pPr>
    </w:p>
    <w:p w14:paraId="20CC6C93" w14:textId="010586AD" w:rsidR="00322BE6" w:rsidRPr="00322BE6" w:rsidRDefault="00322BE6" w:rsidP="00322BE6">
      <w:pPr>
        <w:pStyle w:val="Odstavekseznama"/>
        <w:numPr>
          <w:ilvl w:val="0"/>
          <w:numId w:val="21"/>
        </w:numPr>
        <w:autoSpaceDE w:val="0"/>
        <w:autoSpaceDN w:val="0"/>
        <w:adjustRightInd w:val="0"/>
        <w:spacing w:after="0" w:line="240" w:lineRule="auto"/>
        <w:jc w:val="center"/>
        <w:rPr>
          <w:rFonts w:cs="Arial"/>
          <w:b/>
          <w:color w:val="191919"/>
          <w:sz w:val="26"/>
          <w:szCs w:val="26"/>
        </w:rPr>
      </w:pPr>
      <w:r w:rsidRPr="00322BE6">
        <w:rPr>
          <w:rFonts w:cs="Arial"/>
          <w:b/>
          <w:color w:val="191919"/>
          <w:sz w:val="26"/>
          <w:szCs w:val="26"/>
        </w:rPr>
        <w:lastRenderedPageBreak/>
        <w:t>JAVNI RAZPIS</w:t>
      </w:r>
    </w:p>
    <w:p w14:paraId="6AEF9FB3" w14:textId="77777777" w:rsidR="00916DAE" w:rsidRDefault="00916DAE" w:rsidP="00916DAE">
      <w:pPr>
        <w:autoSpaceDE w:val="0"/>
        <w:autoSpaceDN w:val="0"/>
        <w:adjustRightInd w:val="0"/>
        <w:spacing w:after="0" w:line="240" w:lineRule="auto"/>
        <w:ind w:left="5664" w:firstLine="708"/>
        <w:jc w:val="both"/>
        <w:rPr>
          <w:rFonts w:cs="Arial"/>
          <w:color w:val="191919"/>
          <w:szCs w:val="21"/>
        </w:rPr>
      </w:pPr>
    </w:p>
    <w:p w14:paraId="45BAABBC" w14:textId="77777777" w:rsidR="004412F7" w:rsidRDefault="004412F7" w:rsidP="004412F7">
      <w:pPr>
        <w:autoSpaceDE w:val="0"/>
        <w:autoSpaceDN w:val="0"/>
        <w:adjustRightInd w:val="0"/>
        <w:spacing w:after="0" w:line="240" w:lineRule="auto"/>
        <w:jc w:val="both"/>
        <w:rPr>
          <w:rFonts w:cs="Arial"/>
          <w:color w:val="191919"/>
          <w:szCs w:val="21"/>
        </w:rPr>
      </w:pPr>
      <w:r>
        <w:rPr>
          <w:rFonts w:cs="Arial"/>
          <w:color w:val="191919"/>
          <w:szCs w:val="21"/>
        </w:rPr>
        <w:t>N</w:t>
      </w:r>
      <w:r w:rsidRPr="00CA1456">
        <w:rPr>
          <w:rFonts w:cs="Arial"/>
          <w:color w:val="191919"/>
          <w:szCs w:val="21"/>
        </w:rPr>
        <w:t xml:space="preserve">a podlagi Odloka </w:t>
      </w:r>
      <w:r>
        <w:rPr>
          <w:rFonts w:cs="Arial"/>
          <w:color w:val="191919"/>
          <w:szCs w:val="21"/>
        </w:rPr>
        <w:t>o rebalansu p</w:t>
      </w:r>
      <w:r w:rsidRPr="00CA1456">
        <w:rPr>
          <w:rFonts w:cs="Arial"/>
          <w:color w:val="191919"/>
          <w:szCs w:val="21"/>
        </w:rPr>
        <w:t>roračun</w:t>
      </w:r>
      <w:r>
        <w:rPr>
          <w:rFonts w:cs="Arial"/>
          <w:color w:val="191919"/>
          <w:szCs w:val="21"/>
        </w:rPr>
        <w:t>a</w:t>
      </w:r>
      <w:r w:rsidRPr="00CA1456">
        <w:rPr>
          <w:rFonts w:cs="Arial"/>
          <w:color w:val="191919"/>
          <w:szCs w:val="21"/>
        </w:rPr>
        <w:t xml:space="preserve"> Občine Divača za leto 20</w:t>
      </w:r>
      <w:r>
        <w:rPr>
          <w:rFonts w:cs="Arial"/>
          <w:color w:val="191919"/>
          <w:szCs w:val="21"/>
        </w:rPr>
        <w:t>25</w:t>
      </w:r>
      <w:r w:rsidRPr="00CA1456">
        <w:rPr>
          <w:rFonts w:cs="Arial"/>
          <w:color w:val="191919"/>
          <w:szCs w:val="21"/>
        </w:rPr>
        <w:t xml:space="preserve"> (</w:t>
      </w:r>
      <w:r>
        <w:rPr>
          <w:rFonts w:cs="Arial"/>
          <w:color w:val="191919"/>
          <w:szCs w:val="21"/>
        </w:rPr>
        <w:t>Uradno glasilo slovenskih občin š</w:t>
      </w:r>
      <w:r w:rsidRPr="00CA1456">
        <w:rPr>
          <w:rFonts w:cs="Arial"/>
          <w:color w:val="191919"/>
          <w:szCs w:val="21"/>
        </w:rPr>
        <w:t xml:space="preserve">t. </w:t>
      </w:r>
      <w:r>
        <w:rPr>
          <w:rFonts w:cs="Arial"/>
          <w:color w:val="191919"/>
          <w:szCs w:val="21"/>
        </w:rPr>
        <w:t>32/2025</w:t>
      </w:r>
      <w:r w:rsidRPr="00CA1456">
        <w:rPr>
          <w:rFonts w:cs="Arial"/>
          <w:color w:val="191919"/>
          <w:szCs w:val="21"/>
        </w:rPr>
        <w:t xml:space="preserve">), 3. člena Odloka </w:t>
      </w:r>
      <w:r>
        <w:rPr>
          <w:rFonts w:cs="Arial"/>
          <w:color w:val="191919"/>
          <w:szCs w:val="21"/>
        </w:rPr>
        <w:t>o</w:t>
      </w:r>
      <w:r w:rsidRPr="00CA1456">
        <w:rPr>
          <w:rFonts w:cs="Arial"/>
          <w:color w:val="191919"/>
          <w:szCs w:val="21"/>
        </w:rPr>
        <w:t xml:space="preserve"> porabi koncesijske dajatv</w:t>
      </w:r>
      <w:r>
        <w:rPr>
          <w:rFonts w:cs="Arial"/>
          <w:color w:val="191919"/>
          <w:szCs w:val="21"/>
        </w:rPr>
        <w:t xml:space="preserve">e za trajnostno gospodarjenje z </w:t>
      </w:r>
      <w:r w:rsidRPr="00CA1456">
        <w:rPr>
          <w:rFonts w:cs="Arial"/>
          <w:color w:val="191919"/>
          <w:szCs w:val="21"/>
        </w:rPr>
        <w:t xml:space="preserve">divjadjo (Uradni list RS </w:t>
      </w:r>
      <w:r>
        <w:rPr>
          <w:rFonts w:cs="Arial"/>
          <w:color w:val="191919"/>
          <w:szCs w:val="21"/>
        </w:rPr>
        <w:t>š</w:t>
      </w:r>
      <w:r w:rsidRPr="00CA1456">
        <w:rPr>
          <w:rFonts w:cs="Arial"/>
          <w:color w:val="191919"/>
          <w:szCs w:val="21"/>
        </w:rPr>
        <w:t xml:space="preserve">t. 75/2010) v povezavi z Zakonom </w:t>
      </w:r>
      <w:r>
        <w:rPr>
          <w:rFonts w:cs="Arial"/>
          <w:color w:val="191919"/>
          <w:szCs w:val="21"/>
        </w:rPr>
        <w:t>o</w:t>
      </w:r>
      <w:r w:rsidRPr="00CA1456">
        <w:rPr>
          <w:rFonts w:cs="Arial"/>
          <w:color w:val="191919"/>
          <w:szCs w:val="21"/>
        </w:rPr>
        <w:t xml:space="preserve"> </w:t>
      </w:r>
      <w:r>
        <w:rPr>
          <w:rFonts w:cs="Arial"/>
          <w:color w:val="191919"/>
          <w:szCs w:val="21"/>
        </w:rPr>
        <w:t xml:space="preserve">divjadi in lovstvu (Uradni list </w:t>
      </w:r>
      <w:r w:rsidRPr="00CA1456">
        <w:rPr>
          <w:rFonts w:cs="Arial"/>
          <w:color w:val="191919"/>
          <w:szCs w:val="21"/>
        </w:rPr>
        <w:t xml:space="preserve">RS, </w:t>
      </w:r>
      <w:r>
        <w:rPr>
          <w:rFonts w:cs="Arial"/>
          <w:color w:val="191919"/>
          <w:szCs w:val="21"/>
        </w:rPr>
        <w:t>š</w:t>
      </w:r>
      <w:r w:rsidRPr="00CA1456">
        <w:rPr>
          <w:rFonts w:cs="Arial"/>
          <w:color w:val="191919"/>
          <w:szCs w:val="21"/>
        </w:rPr>
        <w:t>t. 16/04, 120</w:t>
      </w:r>
      <w:r>
        <w:rPr>
          <w:rFonts w:cs="Arial"/>
          <w:color w:val="191919"/>
          <w:szCs w:val="21"/>
        </w:rPr>
        <w:t>/</w:t>
      </w:r>
      <w:r w:rsidRPr="00CA1456">
        <w:rPr>
          <w:rFonts w:cs="Arial"/>
          <w:color w:val="191919"/>
          <w:szCs w:val="21"/>
        </w:rPr>
        <w:t>06-od</w:t>
      </w:r>
      <w:r>
        <w:rPr>
          <w:rFonts w:cs="Arial"/>
          <w:color w:val="191919"/>
          <w:szCs w:val="21"/>
        </w:rPr>
        <w:t>l</w:t>
      </w:r>
      <w:r w:rsidRPr="00CA1456">
        <w:rPr>
          <w:rFonts w:cs="Arial"/>
          <w:color w:val="191919"/>
          <w:szCs w:val="21"/>
        </w:rPr>
        <w:t>. US in 17/08) objavlja Občina Divača</w:t>
      </w:r>
    </w:p>
    <w:p w14:paraId="255B2C1B" w14:textId="77777777" w:rsidR="004412F7" w:rsidRDefault="004412F7" w:rsidP="004412F7">
      <w:pPr>
        <w:autoSpaceDE w:val="0"/>
        <w:autoSpaceDN w:val="0"/>
        <w:adjustRightInd w:val="0"/>
        <w:spacing w:after="0" w:line="240" w:lineRule="auto"/>
        <w:jc w:val="both"/>
        <w:rPr>
          <w:rFonts w:cs="Arial"/>
          <w:color w:val="191919"/>
          <w:szCs w:val="21"/>
        </w:rPr>
      </w:pPr>
    </w:p>
    <w:p w14:paraId="35B7D55C" w14:textId="77777777" w:rsidR="004412F7" w:rsidRDefault="004412F7" w:rsidP="004412F7">
      <w:pPr>
        <w:autoSpaceDE w:val="0"/>
        <w:autoSpaceDN w:val="0"/>
        <w:adjustRightInd w:val="0"/>
        <w:spacing w:after="0" w:line="240" w:lineRule="auto"/>
        <w:jc w:val="center"/>
        <w:rPr>
          <w:rFonts w:cs="Arial"/>
          <w:b/>
          <w:color w:val="191919"/>
          <w:szCs w:val="21"/>
        </w:rPr>
      </w:pPr>
      <w:r w:rsidRPr="00CA1456">
        <w:rPr>
          <w:rFonts w:cs="Arial"/>
          <w:b/>
          <w:color w:val="191919"/>
          <w:szCs w:val="21"/>
        </w:rPr>
        <w:t>JAVNI RAZPIS</w:t>
      </w:r>
    </w:p>
    <w:p w14:paraId="6881042F" w14:textId="77777777" w:rsidR="004412F7" w:rsidRDefault="004412F7" w:rsidP="004412F7">
      <w:pPr>
        <w:autoSpaceDE w:val="0"/>
        <w:autoSpaceDN w:val="0"/>
        <w:adjustRightInd w:val="0"/>
        <w:spacing w:after="0" w:line="240" w:lineRule="auto"/>
        <w:jc w:val="center"/>
        <w:rPr>
          <w:rFonts w:cs="Arial"/>
          <w:b/>
          <w:color w:val="191919"/>
          <w:szCs w:val="21"/>
        </w:rPr>
      </w:pPr>
      <w:r w:rsidRPr="00CA1456">
        <w:rPr>
          <w:rFonts w:cs="Arial"/>
          <w:b/>
          <w:color w:val="191919"/>
          <w:szCs w:val="21"/>
        </w:rPr>
        <w:t>za sofinanciranje aktivnosti trajnostnega gospodarjenja z divjadjo</w:t>
      </w:r>
      <w:r>
        <w:rPr>
          <w:rFonts w:cs="Arial"/>
          <w:b/>
          <w:color w:val="191919"/>
          <w:szCs w:val="21"/>
        </w:rPr>
        <w:t xml:space="preserve"> v občini Divača v letu 2025</w:t>
      </w:r>
    </w:p>
    <w:p w14:paraId="388A7024" w14:textId="77777777" w:rsidR="004412F7" w:rsidRPr="00CA1456" w:rsidRDefault="004412F7" w:rsidP="004412F7">
      <w:pPr>
        <w:autoSpaceDE w:val="0"/>
        <w:autoSpaceDN w:val="0"/>
        <w:adjustRightInd w:val="0"/>
        <w:spacing w:after="0" w:line="240" w:lineRule="auto"/>
        <w:jc w:val="center"/>
        <w:rPr>
          <w:rFonts w:cs="Arial"/>
          <w:color w:val="191919"/>
          <w:szCs w:val="21"/>
        </w:rPr>
      </w:pPr>
    </w:p>
    <w:p w14:paraId="31FCF297" w14:textId="77777777" w:rsidR="004412F7" w:rsidRPr="00CA1456" w:rsidRDefault="004412F7" w:rsidP="004412F7">
      <w:pPr>
        <w:autoSpaceDE w:val="0"/>
        <w:autoSpaceDN w:val="0"/>
        <w:adjustRightInd w:val="0"/>
        <w:spacing w:after="0" w:line="240" w:lineRule="auto"/>
        <w:jc w:val="both"/>
        <w:rPr>
          <w:rFonts w:cs="Arial"/>
          <w:b/>
          <w:color w:val="191919"/>
          <w:szCs w:val="21"/>
        </w:rPr>
      </w:pPr>
      <w:r w:rsidRPr="00CA1456">
        <w:rPr>
          <w:rFonts w:cs="Arial"/>
          <w:b/>
          <w:color w:val="191919"/>
          <w:szCs w:val="21"/>
        </w:rPr>
        <w:t>1. PREDMET JAVNEGA RAZPISA</w:t>
      </w:r>
    </w:p>
    <w:p w14:paraId="4FF358B5" w14:textId="77777777" w:rsidR="004412F7" w:rsidRDefault="004412F7" w:rsidP="004412F7">
      <w:pPr>
        <w:autoSpaceDE w:val="0"/>
        <w:autoSpaceDN w:val="0"/>
        <w:adjustRightInd w:val="0"/>
        <w:spacing w:after="0" w:line="240" w:lineRule="auto"/>
        <w:jc w:val="both"/>
        <w:rPr>
          <w:rFonts w:cs="Arial"/>
          <w:color w:val="191919"/>
          <w:szCs w:val="21"/>
        </w:rPr>
      </w:pPr>
      <w:r w:rsidRPr="00CA1456">
        <w:rPr>
          <w:rFonts w:cs="Arial"/>
          <w:color w:val="191919"/>
          <w:szCs w:val="21"/>
        </w:rPr>
        <w:t>Predmet javnega razpisa je sofinanciranje aktivnosti trajnostne</w:t>
      </w:r>
      <w:r>
        <w:rPr>
          <w:rFonts w:cs="Arial"/>
          <w:color w:val="191919"/>
          <w:szCs w:val="21"/>
        </w:rPr>
        <w:t xml:space="preserve">ga gospodarjenja z divjadjo, in </w:t>
      </w:r>
      <w:r w:rsidRPr="00CA1456">
        <w:rPr>
          <w:rFonts w:cs="Arial"/>
          <w:color w:val="191919"/>
          <w:szCs w:val="21"/>
        </w:rPr>
        <w:t>sicer naslednjih ukrepov:</w:t>
      </w:r>
    </w:p>
    <w:p w14:paraId="459EE707" w14:textId="77777777" w:rsidR="004412F7" w:rsidRPr="00CA1456" w:rsidRDefault="004412F7" w:rsidP="004412F7">
      <w:pPr>
        <w:autoSpaceDE w:val="0"/>
        <w:autoSpaceDN w:val="0"/>
        <w:adjustRightInd w:val="0"/>
        <w:spacing w:after="0" w:line="240" w:lineRule="auto"/>
        <w:jc w:val="both"/>
        <w:rPr>
          <w:rFonts w:cs="Arial"/>
          <w:color w:val="191919"/>
          <w:szCs w:val="21"/>
        </w:rPr>
      </w:pPr>
    </w:p>
    <w:p w14:paraId="7C11D81F" w14:textId="77777777" w:rsidR="004412F7" w:rsidRPr="00CA1456" w:rsidRDefault="004412F7" w:rsidP="004412F7">
      <w:pPr>
        <w:pStyle w:val="Odstavekseznama"/>
        <w:numPr>
          <w:ilvl w:val="0"/>
          <w:numId w:val="2"/>
        </w:numPr>
        <w:autoSpaceDE w:val="0"/>
        <w:autoSpaceDN w:val="0"/>
        <w:adjustRightInd w:val="0"/>
        <w:spacing w:after="0" w:line="240" w:lineRule="auto"/>
        <w:jc w:val="both"/>
        <w:rPr>
          <w:rFonts w:cs="Arial"/>
          <w:b/>
          <w:color w:val="191919"/>
          <w:szCs w:val="21"/>
        </w:rPr>
      </w:pPr>
      <w:proofErr w:type="spellStart"/>
      <w:r w:rsidRPr="00CA1456">
        <w:rPr>
          <w:rFonts w:cs="Arial"/>
          <w:b/>
          <w:color w:val="191919"/>
          <w:szCs w:val="21"/>
        </w:rPr>
        <w:t>Biomeliorativni</w:t>
      </w:r>
      <w:proofErr w:type="spellEnd"/>
      <w:r w:rsidRPr="00CA1456">
        <w:rPr>
          <w:rFonts w:cs="Arial"/>
          <w:b/>
          <w:color w:val="191919"/>
          <w:szCs w:val="21"/>
        </w:rPr>
        <w:t xml:space="preserve"> ukrepi:</w:t>
      </w:r>
    </w:p>
    <w:p w14:paraId="539D22A2" w14:textId="77777777" w:rsidR="004412F7" w:rsidRPr="00CA1456" w:rsidRDefault="004412F7" w:rsidP="004412F7">
      <w:pPr>
        <w:pStyle w:val="Odstavekseznama"/>
        <w:numPr>
          <w:ilvl w:val="0"/>
          <w:numId w:val="2"/>
        </w:numPr>
        <w:autoSpaceDE w:val="0"/>
        <w:autoSpaceDN w:val="0"/>
        <w:adjustRightInd w:val="0"/>
        <w:spacing w:after="0" w:line="240" w:lineRule="auto"/>
        <w:jc w:val="both"/>
        <w:rPr>
          <w:rFonts w:cs="Arial"/>
          <w:color w:val="191919"/>
          <w:szCs w:val="21"/>
        </w:rPr>
      </w:pPr>
      <w:r w:rsidRPr="00CA1456">
        <w:rPr>
          <w:rFonts w:cs="Arial"/>
          <w:color w:val="191919"/>
          <w:szCs w:val="21"/>
        </w:rPr>
        <w:t xml:space="preserve">vzdrževanje </w:t>
      </w:r>
      <w:proofErr w:type="spellStart"/>
      <w:r w:rsidRPr="00CA1456">
        <w:rPr>
          <w:rFonts w:cs="Arial"/>
          <w:color w:val="191919"/>
          <w:szCs w:val="21"/>
        </w:rPr>
        <w:t>pasi</w:t>
      </w:r>
      <w:r>
        <w:rPr>
          <w:rFonts w:cs="Arial"/>
          <w:color w:val="191919"/>
          <w:szCs w:val="21"/>
        </w:rPr>
        <w:t>šč</w:t>
      </w:r>
      <w:proofErr w:type="spellEnd"/>
      <w:r>
        <w:rPr>
          <w:rFonts w:cs="Arial"/>
          <w:color w:val="191919"/>
          <w:szCs w:val="21"/>
        </w:rPr>
        <w:t>,</w:t>
      </w:r>
    </w:p>
    <w:p w14:paraId="4E4686FA" w14:textId="77777777" w:rsidR="004412F7" w:rsidRPr="00CA1456" w:rsidRDefault="004412F7" w:rsidP="004412F7">
      <w:pPr>
        <w:pStyle w:val="Odstavekseznama"/>
        <w:numPr>
          <w:ilvl w:val="0"/>
          <w:numId w:val="2"/>
        </w:numPr>
        <w:autoSpaceDE w:val="0"/>
        <w:autoSpaceDN w:val="0"/>
        <w:adjustRightInd w:val="0"/>
        <w:spacing w:after="0" w:line="240" w:lineRule="auto"/>
        <w:jc w:val="both"/>
        <w:rPr>
          <w:rFonts w:cs="Arial"/>
          <w:color w:val="191919"/>
          <w:szCs w:val="21"/>
        </w:rPr>
      </w:pPr>
      <w:r w:rsidRPr="00CA1456">
        <w:rPr>
          <w:rFonts w:cs="Arial"/>
          <w:color w:val="191919"/>
          <w:szCs w:val="21"/>
        </w:rPr>
        <w:t xml:space="preserve">vzdrževanje </w:t>
      </w:r>
      <w:r>
        <w:rPr>
          <w:rFonts w:cs="Arial"/>
          <w:color w:val="191919"/>
          <w:szCs w:val="21"/>
        </w:rPr>
        <w:t>grmišč.</w:t>
      </w:r>
    </w:p>
    <w:p w14:paraId="02B514C4" w14:textId="77777777" w:rsidR="004412F7" w:rsidRDefault="004412F7" w:rsidP="004412F7">
      <w:pPr>
        <w:pStyle w:val="Odstavekseznama"/>
        <w:autoSpaceDE w:val="0"/>
        <w:autoSpaceDN w:val="0"/>
        <w:adjustRightInd w:val="0"/>
        <w:spacing w:after="0" w:line="240" w:lineRule="auto"/>
        <w:jc w:val="both"/>
        <w:rPr>
          <w:rFonts w:cs="Arial"/>
          <w:color w:val="191919"/>
          <w:szCs w:val="21"/>
        </w:rPr>
      </w:pPr>
    </w:p>
    <w:p w14:paraId="77EA64EA" w14:textId="77777777" w:rsidR="004412F7" w:rsidRDefault="004412F7" w:rsidP="004412F7">
      <w:pPr>
        <w:pStyle w:val="Odstavekseznama"/>
        <w:numPr>
          <w:ilvl w:val="0"/>
          <w:numId w:val="2"/>
        </w:numPr>
        <w:autoSpaceDE w:val="0"/>
        <w:autoSpaceDN w:val="0"/>
        <w:adjustRightInd w:val="0"/>
        <w:spacing w:after="0" w:line="240" w:lineRule="auto"/>
        <w:jc w:val="both"/>
        <w:rPr>
          <w:rFonts w:cs="Arial"/>
          <w:color w:val="191919"/>
          <w:szCs w:val="21"/>
        </w:rPr>
      </w:pPr>
      <w:r w:rsidRPr="00CA1456">
        <w:rPr>
          <w:rFonts w:cs="Arial"/>
          <w:b/>
          <w:color w:val="191919"/>
          <w:szCs w:val="21"/>
        </w:rPr>
        <w:t>Tehnični ukrep:</w:t>
      </w:r>
      <w:r>
        <w:rPr>
          <w:rFonts w:cs="Arial"/>
          <w:color w:val="191919"/>
          <w:szCs w:val="21"/>
        </w:rPr>
        <w:t xml:space="preserve"> nabava preventivnih zaščitnih sredstev za zašč</w:t>
      </w:r>
      <w:r w:rsidRPr="00CA1456">
        <w:rPr>
          <w:rFonts w:cs="Arial"/>
          <w:color w:val="191919"/>
          <w:szCs w:val="21"/>
        </w:rPr>
        <w:t>ito kmetijskih površin</w:t>
      </w:r>
      <w:r>
        <w:rPr>
          <w:rFonts w:cs="Arial"/>
          <w:color w:val="191919"/>
          <w:szCs w:val="21"/>
        </w:rPr>
        <w:t xml:space="preserve"> (poljšč</w:t>
      </w:r>
      <w:r w:rsidRPr="00CA1456">
        <w:rPr>
          <w:rFonts w:cs="Arial"/>
          <w:color w:val="191919"/>
          <w:szCs w:val="21"/>
        </w:rPr>
        <w:t>in) - električnih pastirjev, kemičnih odvračal</w:t>
      </w:r>
      <w:r>
        <w:rPr>
          <w:rFonts w:cs="Arial"/>
          <w:color w:val="191919"/>
          <w:szCs w:val="21"/>
        </w:rPr>
        <w:t xml:space="preserve"> in drugih zašč</w:t>
      </w:r>
      <w:r w:rsidRPr="00CA1456">
        <w:rPr>
          <w:rFonts w:cs="Arial"/>
          <w:color w:val="191919"/>
          <w:szCs w:val="21"/>
        </w:rPr>
        <w:t>itnih sredstev</w:t>
      </w:r>
      <w:r>
        <w:rPr>
          <w:rFonts w:cs="Arial"/>
          <w:color w:val="191919"/>
          <w:szCs w:val="21"/>
        </w:rPr>
        <w:t xml:space="preserve"> </w:t>
      </w:r>
      <w:r w:rsidRPr="00CA1456">
        <w:rPr>
          <w:rFonts w:cs="Arial"/>
          <w:color w:val="191919"/>
          <w:szCs w:val="21"/>
        </w:rPr>
        <w:t>varovanja pred divjadjo.</w:t>
      </w:r>
    </w:p>
    <w:p w14:paraId="762E4A4F" w14:textId="77777777" w:rsidR="004412F7" w:rsidRPr="00CA1456" w:rsidRDefault="004412F7" w:rsidP="004412F7">
      <w:pPr>
        <w:autoSpaceDE w:val="0"/>
        <w:autoSpaceDN w:val="0"/>
        <w:adjustRightInd w:val="0"/>
        <w:spacing w:after="0" w:line="240" w:lineRule="auto"/>
        <w:ind w:left="360"/>
        <w:jc w:val="both"/>
        <w:rPr>
          <w:rFonts w:cs="Arial"/>
          <w:color w:val="191919"/>
          <w:szCs w:val="21"/>
        </w:rPr>
      </w:pPr>
    </w:p>
    <w:p w14:paraId="68E5BFCB" w14:textId="77777777" w:rsidR="004412F7" w:rsidRDefault="004412F7" w:rsidP="004412F7">
      <w:pPr>
        <w:autoSpaceDE w:val="0"/>
        <w:autoSpaceDN w:val="0"/>
        <w:adjustRightInd w:val="0"/>
        <w:spacing w:after="0" w:line="240" w:lineRule="auto"/>
        <w:jc w:val="both"/>
        <w:rPr>
          <w:rFonts w:cs="Arial"/>
          <w:color w:val="191919"/>
          <w:szCs w:val="21"/>
        </w:rPr>
      </w:pPr>
      <w:r w:rsidRPr="00CA1456">
        <w:rPr>
          <w:rFonts w:cs="Arial"/>
          <w:color w:val="191919"/>
          <w:szCs w:val="21"/>
        </w:rPr>
        <w:t>Predmet tega razpisa so posamezna lovi</w:t>
      </w:r>
      <w:r>
        <w:rPr>
          <w:rFonts w:cs="Arial"/>
          <w:color w:val="191919"/>
          <w:szCs w:val="21"/>
        </w:rPr>
        <w:t>šč</w:t>
      </w:r>
      <w:r w:rsidRPr="00CA1456">
        <w:rPr>
          <w:rFonts w:cs="Arial"/>
          <w:color w:val="191919"/>
          <w:szCs w:val="21"/>
        </w:rPr>
        <w:t xml:space="preserve">a, katerih lovna </w:t>
      </w:r>
      <w:r>
        <w:rPr>
          <w:rFonts w:cs="Arial"/>
          <w:color w:val="191919"/>
          <w:szCs w:val="21"/>
        </w:rPr>
        <w:t xml:space="preserve">površina leži na območju občine Divača. </w:t>
      </w:r>
      <w:r w:rsidRPr="00CA1456">
        <w:rPr>
          <w:rFonts w:cs="Arial"/>
          <w:color w:val="191919"/>
          <w:szCs w:val="21"/>
        </w:rPr>
        <w:t>S</w:t>
      </w:r>
      <w:r>
        <w:rPr>
          <w:rFonts w:cs="Arial"/>
          <w:color w:val="191919"/>
          <w:szCs w:val="21"/>
        </w:rPr>
        <w:t xml:space="preserve"> </w:t>
      </w:r>
      <w:r w:rsidRPr="00CA1456">
        <w:rPr>
          <w:rFonts w:cs="Arial"/>
          <w:color w:val="191919"/>
          <w:szCs w:val="21"/>
        </w:rPr>
        <w:t>tem želimo vzpodbuditi upravljavce lo</w:t>
      </w:r>
      <w:r>
        <w:rPr>
          <w:rFonts w:cs="Arial"/>
          <w:color w:val="191919"/>
          <w:szCs w:val="21"/>
        </w:rPr>
        <w:t xml:space="preserve">višč k še boljšemu trajnostnemu </w:t>
      </w:r>
      <w:r w:rsidRPr="00CA1456">
        <w:rPr>
          <w:rFonts w:cs="Arial"/>
          <w:color w:val="191919"/>
          <w:szCs w:val="21"/>
        </w:rPr>
        <w:t>gos</w:t>
      </w:r>
      <w:r>
        <w:rPr>
          <w:rFonts w:cs="Arial"/>
          <w:color w:val="191919"/>
          <w:szCs w:val="21"/>
        </w:rPr>
        <w:t>podarjenju z divjadjo in lovišč</w:t>
      </w:r>
      <w:r w:rsidRPr="00CA1456">
        <w:rPr>
          <w:rFonts w:cs="Arial"/>
          <w:color w:val="191919"/>
          <w:szCs w:val="21"/>
        </w:rPr>
        <w:t>em.</w:t>
      </w:r>
    </w:p>
    <w:p w14:paraId="50FBBBC4" w14:textId="77777777" w:rsidR="004412F7" w:rsidRPr="00CA1456" w:rsidRDefault="004412F7" w:rsidP="004412F7">
      <w:pPr>
        <w:autoSpaceDE w:val="0"/>
        <w:autoSpaceDN w:val="0"/>
        <w:adjustRightInd w:val="0"/>
        <w:spacing w:after="0" w:line="240" w:lineRule="auto"/>
        <w:jc w:val="both"/>
        <w:rPr>
          <w:rFonts w:cs="Arial"/>
          <w:color w:val="191919"/>
          <w:szCs w:val="21"/>
        </w:rPr>
      </w:pPr>
    </w:p>
    <w:p w14:paraId="645F330E" w14:textId="77777777" w:rsidR="004412F7" w:rsidRDefault="004412F7" w:rsidP="004412F7">
      <w:pPr>
        <w:autoSpaceDE w:val="0"/>
        <w:autoSpaceDN w:val="0"/>
        <w:adjustRightInd w:val="0"/>
        <w:spacing w:after="0" w:line="240" w:lineRule="auto"/>
        <w:jc w:val="both"/>
        <w:rPr>
          <w:rFonts w:cs="Arial"/>
          <w:color w:val="191919"/>
          <w:szCs w:val="21"/>
        </w:rPr>
      </w:pPr>
      <w:r w:rsidRPr="00CA1456">
        <w:rPr>
          <w:rFonts w:cs="Arial"/>
          <w:color w:val="191919"/>
          <w:szCs w:val="21"/>
        </w:rPr>
        <w:t>Aktivnosti se morajo izvajati v skladu s to pogodbo, ko</w:t>
      </w:r>
      <w:r>
        <w:rPr>
          <w:rFonts w:cs="Arial"/>
          <w:color w:val="191919"/>
          <w:szCs w:val="21"/>
        </w:rPr>
        <w:t xml:space="preserve">ncesijsko pogodbo za trajnostno </w:t>
      </w:r>
      <w:r w:rsidRPr="00CA1456">
        <w:rPr>
          <w:rFonts w:cs="Arial"/>
          <w:color w:val="191919"/>
          <w:szCs w:val="21"/>
        </w:rPr>
        <w:t>gospodarjenje z divjadjo, programi in načrti upravljanja z divjadjo, predpisi s področja</w:t>
      </w:r>
      <w:r>
        <w:rPr>
          <w:rFonts w:cs="Arial"/>
          <w:color w:val="191919"/>
          <w:szCs w:val="21"/>
        </w:rPr>
        <w:t xml:space="preserve"> lovstva, </w:t>
      </w:r>
      <w:r w:rsidRPr="00CA1456">
        <w:rPr>
          <w:rFonts w:cs="Arial"/>
          <w:color w:val="191919"/>
          <w:szCs w:val="21"/>
        </w:rPr>
        <w:t>ohranjanj</w:t>
      </w:r>
      <w:r>
        <w:rPr>
          <w:rFonts w:cs="Arial"/>
          <w:color w:val="191919"/>
          <w:szCs w:val="21"/>
        </w:rPr>
        <w:t>a narave, varstva okolja in zašč</w:t>
      </w:r>
      <w:r w:rsidRPr="00CA1456">
        <w:rPr>
          <w:rFonts w:cs="Arial"/>
          <w:color w:val="191919"/>
          <w:szCs w:val="21"/>
        </w:rPr>
        <w:t>ite živali ter drugimi veljavnimi predpisi.</w:t>
      </w:r>
    </w:p>
    <w:p w14:paraId="33368CA8" w14:textId="77777777" w:rsidR="004412F7" w:rsidRPr="00CA1456" w:rsidRDefault="004412F7" w:rsidP="004412F7">
      <w:pPr>
        <w:autoSpaceDE w:val="0"/>
        <w:autoSpaceDN w:val="0"/>
        <w:adjustRightInd w:val="0"/>
        <w:spacing w:after="0" w:line="240" w:lineRule="auto"/>
        <w:jc w:val="both"/>
        <w:rPr>
          <w:rFonts w:cs="Arial"/>
          <w:color w:val="191919"/>
          <w:szCs w:val="21"/>
        </w:rPr>
      </w:pPr>
    </w:p>
    <w:p w14:paraId="4EBEEA70" w14:textId="77777777" w:rsidR="004412F7" w:rsidRPr="00CA1456" w:rsidRDefault="004412F7" w:rsidP="004412F7">
      <w:pPr>
        <w:autoSpaceDE w:val="0"/>
        <w:autoSpaceDN w:val="0"/>
        <w:adjustRightInd w:val="0"/>
        <w:spacing w:after="0" w:line="240" w:lineRule="auto"/>
        <w:jc w:val="both"/>
        <w:rPr>
          <w:rFonts w:cs="Arial"/>
          <w:b/>
          <w:color w:val="191919"/>
          <w:szCs w:val="21"/>
        </w:rPr>
      </w:pPr>
      <w:r w:rsidRPr="00CA1456">
        <w:rPr>
          <w:rFonts w:cs="Arial"/>
          <w:b/>
          <w:color w:val="191919"/>
          <w:szCs w:val="21"/>
        </w:rPr>
        <w:t>2. OSNOVNI POGOJI ZA KANDIDIRANJE NA JAVNEM RAZPISU</w:t>
      </w:r>
    </w:p>
    <w:p w14:paraId="0D34A9A0" w14:textId="77777777" w:rsidR="004412F7" w:rsidRPr="00CA1456" w:rsidRDefault="004412F7" w:rsidP="004412F7">
      <w:pPr>
        <w:autoSpaceDE w:val="0"/>
        <w:autoSpaceDN w:val="0"/>
        <w:adjustRightInd w:val="0"/>
        <w:spacing w:after="0" w:line="240" w:lineRule="auto"/>
        <w:jc w:val="both"/>
        <w:rPr>
          <w:rFonts w:cs="Arial"/>
          <w:color w:val="191919"/>
          <w:szCs w:val="21"/>
        </w:rPr>
      </w:pPr>
      <w:r w:rsidRPr="00CA1456">
        <w:rPr>
          <w:rFonts w:cs="Arial"/>
          <w:color w:val="191919"/>
          <w:szCs w:val="21"/>
        </w:rPr>
        <w:t>Vlagatelj mora izpolnjevati naslednje pogoje:</w:t>
      </w:r>
    </w:p>
    <w:p w14:paraId="385C17EC" w14:textId="77777777" w:rsidR="004412F7" w:rsidRDefault="004412F7" w:rsidP="004412F7">
      <w:pPr>
        <w:pStyle w:val="Odstavekseznama"/>
        <w:numPr>
          <w:ilvl w:val="0"/>
          <w:numId w:val="4"/>
        </w:numPr>
        <w:autoSpaceDE w:val="0"/>
        <w:autoSpaceDN w:val="0"/>
        <w:adjustRightInd w:val="0"/>
        <w:spacing w:after="0" w:line="240" w:lineRule="auto"/>
        <w:jc w:val="both"/>
        <w:rPr>
          <w:rFonts w:cs="Arial"/>
          <w:color w:val="191919"/>
          <w:szCs w:val="21"/>
        </w:rPr>
      </w:pPr>
      <w:r w:rsidRPr="00CA1456">
        <w:rPr>
          <w:rFonts w:cs="Arial"/>
          <w:color w:val="191919"/>
          <w:szCs w:val="21"/>
        </w:rPr>
        <w:t>je v Republiki Sloveniji registriran kot lovska družina,</w:t>
      </w:r>
    </w:p>
    <w:p w14:paraId="400E866F" w14:textId="77777777" w:rsidR="004412F7" w:rsidRDefault="004412F7" w:rsidP="004412F7">
      <w:pPr>
        <w:pStyle w:val="Odstavekseznama"/>
        <w:numPr>
          <w:ilvl w:val="0"/>
          <w:numId w:val="4"/>
        </w:numPr>
        <w:autoSpaceDE w:val="0"/>
        <w:autoSpaceDN w:val="0"/>
        <w:adjustRightInd w:val="0"/>
        <w:spacing w:after="0" w:line="240" w:lineRule="auto"/>
        <w:jc w:val="both"/>
        <w:rPr>
          <w:rFonts w:cs="Arial"/>
          <w:color w:val="191919"/>
          <w:szCs w:val="21"/>
        </w:rPr>
      </w:pPr>
      <w:r w:rsidRPr="00CA1456">
        <w:rPr>
          <w:rFonts w:cs="Arial"/>
          <w:color w:val="191919"/>
          <w:szCs w:val="21"/>
        </w:rPr>
        <w:t>ima sklenjeno veljavno koncesijsko pogodbo za trajnostno gospodarjenje z divjadjo</w:t>
      </w:r>
      <w:r>
        <w:rPr>
          <w:rFonts w:cs="Arial"/>
          <w:color w:val="191919"/>
          <w:szCs w:val="21"/>
        </w:rPr>
        <w:t xml:space="preserve"> </w:t>
      </w:r>
      <w:r w:rsidRPr="00CA1456">
        <w:rPr>
          <w:rFonts w:cs="Arial"/>
          <w:color w:val="191919"/>
          <w:szCs w:val="21"/>
        </w:rPr>
        <w:t>za lovi</w:t>
      </w:r>
      <w:r>
        <w:rPr>
          <w:rFonts w:cs="Arial"/>
          <w:color w:val="191919"/>
          <w:szCs w:val="21"/>
        </w:rPr>
        <w:t>šč</w:t>
      </w:r>
      <w:r w:rsidRPr="00CA1456">
        <w:rPr>
          <w:rFonts w:cs="Arial"/>
          <w:color w:val="191919"/>
          <w:szCs w:val="21"/>
        </w:rPr>
        <w:t>e, ki le</w:t>
      </w:r>
      <w:r>
        <w:rPr>
          <w:rFonts w:cs="Arial"/>
          <w:color w:val="191919"/>
          <w:szCs w:val="21"/>
        </w:rPr>
        <w:t>ž</w:t>
      </w:r>
      <w:r w:rsidRPr="00CA1456">
        <w:rPr>
          <w:rFonts w:cs="Arial"/>
          <w:color w:val="191919"/>
          <w:szCs w:val="21"/>
        </w:rPr>
        <w:t>i v občini,</w:t>
      </w:r>
    </w:p>
    <w:p w14:paraId="08483807" w14:textId="77777777" w:rsidR="004412F7" w:rsidRDefault="004412F7" w:rsidP="004412F7">
      <w:pPr>
        <w:pStyle w:val="Odstavekseznama"/>
        <w:numPr>
          <w:ilvl w:val="0"/>
          <w:numId w:val="4"/>
        </w:numPr>
        <w:autoSpaceDE w:val="0"/>
        <w:autoSpaceDN w:val="0"/>
        <w:adjustRightInd w:val="0"/>
        <w:spacing w:after="0" w:line="240" w:lineRule="auto"/>
        <w:jc w:val="both"/>
        <w:rPr>
          <w:rFonts w:cs="Arial"/>
          <w:color w:val="191919"/>
          <w:szCs w:val="21"/>
        </w:rPr>
      </w:pPr>
      <w:r w:rsidRPr="00CA1456">
        <w:rPr>
          <w:rFonts w:cs="Arial"/>
          <w:color w:val="191919"/>
          <w:szCs w:val="21"/>
        </w:rPr>
        <w:t>ni v postopku prisilne poravnave, stečaju ali likvidacijskem postopku,</w:t>
      </w:r>
    </w:p>
    <w:p w14:paraId="559A2701" w14:textId="77777777" w:rsidR="004412F7" w:rsidRDefault="004412F7" w:rsidP="004412F7">
      <w:pPr>
        <w:pStyle w:val="Odstavekseznama"/>
        <w:numPr>
          <w:ilvl w:val="0"/>
          <w:numId w:val="4"/>
        </w:numPr>
        <w:autoSpaceDE w:val="0"/>
        <w:autoSpaceDN w:val="0"/>
        <w:adjustRightInd w:val="0"/>
        <w:spacing w:after="0" w:line="240" w:lineRule="auto"/>
        <w:jc w:val="both"/>
        <w:rPr>
          <w:rFonts w:cs="Arial"/>
          <w:color w:val="191919"/>
          <w:szCs w:val="21"/>
        </w:rPr>
      </w:pPr>
      <w:r w:rsidRPr="00CA1456">
        <w:rPr>
          <w:rFonts w:cs="Arial"/>
          <w:color w:val="191919"/>
          <w:szCs w:val="21"/>
        </w:rPr>
        <w:t>ima poravnane davke, prispevke in druge obvezne dajatve državi in občini.</w:t>
      </w:r>
    </w:p>
    <w:p w14:paraId="15D72FA0" w14:textId="77777777" w:rsidR="004412F7" w:rsidRPr="00CA1456" w:rsidRDefault="004412F7" w:rsidP="004412F7">
      <w:pPr>
        <w:pStyle w:val="Odstavekseznama"/>
        <w:autoSpaceDE w:val="0"/>
        <w:autoSpaceDN w:val="0"/>
        <w:adjustRightInd w:val="0"/>
        <w:spacing w:after="0" w:line="240" w:lineRule="auto"/>
        <w:jc w:val="both"/>
        <w:rPr>
          <w:rFonts w:cs="Arial"/>
          <w:color w:val="191919"/>
          <w:szCs w:val="21"/>
        </w:rPr>
      </w:pPr>
    </w:p>
    <w:p w14:paraId="7B4AD3EE" w14:textId="77777777" w:rsidR="004412F7" w:rsidRPr="00CA1456" w:rsidRDefault="004412F7" w:rsidP="004412F7">
      <w:pPr>
        <w:autoSpaceDE w:val="0"/>
        <w:autoSpaceDN w:val="0"/>
        <w:adjustRightInd w:val="0"/>
        <w:spacing w:after="0" w:line="240" w:lineRule="auto"/>
        <w:jc w:val="both"/>
        <w:rPr>
          <w:rFonts w:cs="Arial"/>
          <w:b/>
          <w:color w:val="191919"/>
          <w:szCs w:val="21"/>
        </w:rPr>
      </w:pPr>
      <w:r w:rsidRPr="00CA1456">
        <w:rPr>
          <w:rFonts w:cs="Arial"/>
          <w:b/>
          <w:color w:val="191919"/>
          <w:szCs w:val="21"/>
        </w:rPr>
        <w:t>3. MERILA ZA DODEL</w:t>
      </w:r>
      <w:r>
        <w:rPr>
          <w:rFonts w:cs="Arial"/>
          <w:b/>
          <w:color w:val="191919"/>
          <w:szCs w:val="21"/>
        </w:rPr>
        <w:t>I</w:t>
      </w:r>
      <w:r w:rsidRPr="00CA1456">
        <w:rPr>
          <w:rFonts w:cs="Arial"/>
          <w:b/>
          <w:color w:val="191919"/>
          <w:szCs w:val="21"/>
        </w:rPr>
        <w:t>TEV SREDSTEV</w:t>
      </w:r>
    </w:p>
    <w:p w14:paraId="00B14441" w14:textId="77777777" w:rsidR="004412F7" w:rsidRPr="00CA1456" w:rsidRDefault="004412F7" w:rsidP="004412F7">
      <w:pPr>
        <w:autoSpaceDE w:val="0"/>
        <w:autoSpaceDN w:val="0"/>
        <w:adjustRightInd w:val="0"/>
        <w:spacing w:after="0" w:line="240" w:lineRule="auto"/>
        <w:jc w:val="both"/>
        <w:rPr>
          <w:rFonts w:cs="Arial"/>
          <w:color w:val="191919"/>
          <w:szCs w:val="21"/>
        </w:rPr>
      </w:pPr>
      <w:r w:rsidRPr="00CA1456">
        <w:rPr>
          <w:rFonts w:cs="Arial"/>
          <w:color w:val="191919"/>
          <w:szCs w:val="21"/>
        </w:rPr>
        <w:t>Pri razdelitvi sredstev se bodo upoštevala naslednja merila:</w:t>
      </w:r>
    </w:p>
    <w:p w14:paraId="2B942F95" w14:textId="77777777" w:rsidR="004412F7" w:rsidRPr="00CA1456" w:rsidRDefault="004412F7" w:rsidP="004412F7">
      <w:pPr>
        <w:autoSpaceDE w:val="0"/>
        <w:autoSpaceDN w:val="0"/>
        <w:adjustRightInd w:val="0"/>
        <w:spacing w:after="0" w:line="240" w:lineRule="auto"/>
        <w:jc w:val="both"/>
        <w:rPr>
          <w:rFonts w:cs="Arial"/>
          <w:color w:val="191919"/>
          <w:szCs w:val="21"/>
        </w:rPr>
      </w:pPr>
      <w:r w:rsidRPr="00CA1456">
        <w:rPr>
          <w:rFonts w:cs="Arial"/>
          <w:color w:val="191919"/>
          <w:szCs w:val="21"/>
        </w:rPr>
        <w:t xml:space="preserve">50% razpisanih sredstev v višini </w:t>
      </w:r>
      <w:r>
        <w:rPr>
          <w:rFonts w:cs="Arial"/>
          <w:b/>
          <w:color w:val="191919"/>
          <w:szCs w:val="21"/>
        </w:rPr>
        <w:t>1.463,06</w:t>
      </w:r>
      <w:r w:rsidRPr="00CA1456">
        <w:rPr>
          <w:rFonts w:cs="Arial"/>
          <w:b/>
          <w:color w:val="191919"/>
          <w:szCs w:val="21"/>
        </w:rPr>
        <w:t xml:space="preserve"> EUR</w:t>
      </w:r>
      <w:r w:rsidRPr="00CA1456">
        <w:rPr>
          <w:rFonts w:cs="Arial"/>
          <w:color w:val="191919"/>
          <w:szCs w:val="21"/>
        </w:rPr>
        <w:t xml:space="preserve"> za tehnični ukrep.</w:t>
      </w:r>
    </w:p>
    <w:p w14:paraId="6EF222EC" w14:textId="77777777" w:rsidR="004412F7" w:rsidRPr="00F52D2B" w:rsidRDefault="004412F7" w:rsidP="004412F7">
      <w:pPr>
        <w:autoSpaceDE w:val="0"/>
        <w:autoSpaceDN w:val="0"/>
        <w:adjustRightInd w:val="0"/>
        <w:spacing w:after="0" w:line="240" w:lineRule="auto"/>
        <w:jc w:val="both"/>
        <w:rPr>
          <w:rFonts w:cs="Arial"/>
          <w:color w:val="191919"/>
          <w:szCs w:val="21"/>
        </w:rPr>
      </w:pPr>
      <w:r w:rsidRPr="00F52D2B">
        <w:rPr>
          <w:rFonts w:cs="Arial"/>
          <w:color w:val="191919"/>
          <w:szCs w:val="21"/>
        </w:rPr>
        <w:t xml:space="preserve">Kot merilo se upošteva </w:t>
      </w:r>
      <w:r>
        <w:rPr>
          <w:rFonts w:cs="Arial"/>
          <w:color w:val="191919"/>
          <w:szCs w:val="21"/>
        </w:rPr>
        <w:t xml:space="preserve">delež velikosti lovne površine iz katastra lovišča. Kot dokazilo se upošteva </w:t>
      </w:r>
      <w:r w:rsidRPr="00F52D2B">
        <w:rPr>
          <w:rFonts w:cs="Arial"/>
          <w:color w:val="191919"/>
          <w:szCs w:val="21"/>
        </w:rPr>
        <w:t xml:space="preserve">vrednost računa iz </w:t>
      </w:r>
      <w:r>
        <w:rPr>
          <w:rFonts w:cs="Arial"/>
          <w:color w:val="191919"/>
          <w:szCs w:val="21"/>
        </w:rPr>
        <w:t>tekočega leta (leto 2025)</w:t>
      </w:r>
      <w:r w:rsidRPr="00F52D2B">
        <w:rPr>
          <w:rFonts w:cs="Arial"/>
          <w:color w:val="191919"/>
          <w:szCs w:val="21"/>
        </w:rPr>
        <w:t xml:space="preserve"> za nakup preventivnega zaščitnega sredstva</w:t>
      </w:r>
      <w:r>
        <w:rPr>
          <w:rFonts w:cs="Arial"/>
          <w:color w:val="191919"/>
          <w:szCs w:val="21"/>
        </w:rPr>
        <w:t xml:space="preserve"> s tem, da je DDV upravičen strošek.</w:t>
      </w:r>
      <w:r w:rsidRPr="00F52D2B">
        <w:rPr>
          <w:rFonts w:cs="Arial"/>
          <w:color w:val="191919"/>
          <w:szCs w:val="21"/>
        </w:rPr>
        <w:t xml:space="preserve"> </w:t>
      </w:r>
    </w:p>
    <w:p w14:paraId="5A329B20" w14:textId="77777777" w:rsidR="004412F7" w:rsidRDefault="004412F7" w:rsidP="004412F7">
      <w:pPr>
        <w:autoSpaceDE w:val="0"/>
        <w:autoSpaceDN w:val="0"/>
        <w:adjustRightInd w:val="0"/>
        <w:spacing w:after="0" w:line="240" w:lineRule="auto"/>
        <w:jc w:val="both"/>
        <w:rPr>
          <w:rFonts w:cs="Arial"/>
          <w:color w:val="191919"/>
          <w:szCs w:val="21"/>
        </w:rPr>
      </w:pPr>
    </w:p>
    <w:p w14:paraId="627605B2" w14:textId="77777777" w:rsidR="004412F7" w:rsidRPr="00CA1456" w:rsidRDefault="004412F7" w:rsidP="004412F7">
      <w:pPr>
        <w:autoSpaceDE w:val="0"/>
        <w:autoSpaceDN w:val="0"/>
        <w:adjustRightInd w:val="0"/>
        <w:spacing w:after="0" w:line="240" w:lineRule="auto"/>
        <w:jc w:val="both"/>
        <w:rPr>
          <w:rFonts w:cs="Arial"/>
          <w:color w:val="191919"/>
          <w:szCs w:val="21"/>
        </w:rPr>
      </w:pPr>
      <w:r w:rsidRPr="00CA1456">
        <w:rPr>
          <w:rFonts w:cs="Arial"/>
          <w:color w:val="191919"/>
          <w:szCs w:val="21"/>
        </w:rPr>
        <w:t xml:space="preserve">50% razpisanih sredstev v višini </w:t>
      </w:r>
      <w:r>
        <w:rPr>
          <w:rFonts w:cs="Arial"/>
          <w:b/>
          <w:color w:val="191919"/>
          <w:szCs w:val="21"/>
        </w:rPr>
        <w:t>1.463,07</w:t>
      </w:r>
      <w:r w:rsidRPr="00CA1456">
        <w:rPr>
          <w:rFonts w:cs="Arial"/>
          <w:b/>
          <w:color w:val="191919"/>
          <w:szCs w:val="21"/>
        </w:rPr>
        <w:t xml:space="preserve"> EUR</w:t>
      </w:r>
      <w:r w:rsidRPr="00CA1456">
        <w:rPr>
          <w:rFonts w:cs="Arial"/>
          <w:color w:val="191919"/>
          <w:szCs w:val="21"/>
        </w:rPr>
        <w:t xml:space="preserve"> za </w:t>
      </w:r>
      <w:proofErr w:type="spellStart"/>
      <w:r w:rsidRPr="00CA1456">
        <w:rPr>
          <w:rFonts w:cs="Arial"/>
          <w:color w:val="191919"/>
          <w:szCs w:val="21"/>
        </w:rPr>
        <w:t>biomeliorativne</w:t>
      </w:r>
      <w:proofErr w:type="spellEnd"/>
      <w:r w:rsidRPr="00CA1456">
        <w:rPr>
          <w:rFonts w:cs="Arial"/>
          <w:color w:val="191919"/>
          <w:szCs w:val="21"/>
        </w:rPr>
        <w:t xml:space="preserve"> ukrepe in sicer:</w:t>
      </w:r>
    </w:p>
    <w:p w14:paraId="64C56D28" w14:textId="77777777" w:rsidR="004412F7" w:rsidRPr="00CA1456" w:rsidRDefault="004412F7" w:rsidP="004412F7">
      <w:pPr>
        <w:pStyle w:val="Odstavekseznama"/>
        <w:numPr>
          <w:ilvl w:val="0"/>
          <w:numId w:val="5"/>
        </w:numPr>
        <w:autoSpaceDE w:val="0"/>
        <w:autoSpaceDN w:val="0"/>
        <w:adjustRightInd w:val="0"/>
        <w:spacing w:after="0" w:line="240" w:lineRule="auto"/>
        <w:jc w:val="both"/>
        <w:rPr>
          <w:rFonts w:cs="Arial"/>
          <w:color w:val="191919"/>
          <w:szCs w:val="21"/>
        </w:rPr>
      </w:pPr>
      <w:r>
        <w:rPr>
          <w:rFonts w:cs="Arial"/>
          <w:color w:val="191919"/>
          <w:szCs w:val="21"/>
        </w:rPr>
        <w:t xml:space="preserve">80% za vzdrževanje </w:t>
      </w:r>
      <w:proofErr w:type="spellStart"/>
      <w:r>
        <w:rPr>
          <w:rFonts w:cs="Arial"/>
          <w:color w:val="191919"/>
          <w:szCs w:val="21"/>
        </w:rPr>
        <w:t>pasišč</w:t>
      </w:r>
      <w:proofErr w:type="spellEnd"/>
      <w:r w:rsidRPr="00CA1456">
        <w:rPr>
          <w:rFonts w:cs="Arial"/>
          <w:color w:val="191919"/>
          <w:szCs w:val="21"/>
        </w:rPr>
        <w:t xml:space="preserve"> =</w:t>
      </w:r>
      <w:r>
        <w:rPr>
          <w:rFonts w:cs="Arial"/>
          <w:color w:val="191919"/>
          <w:szCs w:val="21"/>
        </w:rPr>
        <w:t>1.170,46</w:t>
      </w:r>
      <w:r w:rsidRPr="00CA1456">
        <w:rPr>
          <w:rFonts w:cs="Arial"/>
          <w:color w:val="191919"/>
          <w:szCs w:val="21"/>
        </w:rPr>
        <w:t xml:space="preserve"> EUR</w:t>
      </w:r>
      <w:r>
        <w:rPr>
          <w:rFonts w:cs="Arial"/>
          <w:color w:val="191919"/>
          <w:szCs w:val="21"/>
        </w:rPr>
        <w:t xml:space="preserve"> in</w:t>
      </w:r>
    </w:p>
    <w:p w14:paraId="04F97C2A" w14:textId="77777777" w:rsidR="004412F7" w:rsidRPr="00CA1456" w:rsidRDefault="004412F7" w:rsidP="004412F7">
      <w:pPr>
        <w:pStyle w:val="Odstavekseznama"/>
        <w:numPr>
          <w:ilvl w:val="0"/>
          <w:numId w:val="5"/>
        </w:numPr>
        <w:autoSpaceDE w:val="0"/>
        <w:autoSpaceDN w:val="0"/>
        <w:adjustRightInd w:val="0"/>
        <w:spacing w:after="0" w:line="240" w:lineRule="auto"/>
        <w:jc w:val="both"/>
        <w:rPr>
          <w:rFonts w:cs="Arial"/>
          <w:color w:val="191919"/>
          <w:szCs w:val="21"/>
        </w:rPr>
      </w:pPr>
      <w:r>
        <w:rPr>
          <w:rFonts w:cs="Arial"/>
          <w:color w:val="191919"/>
          <w:szCs w:val="21"/>
        </w:rPr>
        <w:t>2</w:t>
      </w:r>
      <w:r w:rsidRPr="00CA1456">
        <w:rPr>
          <w:rFonts w:cs="Arial"/>
          <w:color w:val="191919"/>
          <w:szCs w:val="21"/>
        </w:rPr>
        <w:t>0% za vzdrževanje grmi</w:t>
      </w:r>
      <w:r>
        <w:rPr>
          <w:rFonts w:cs="Arial"/>
          <w:color w:val="191919"/>
          <w:szCs w:val="21"/>
        </w:rPr>
        <w:t>šč</w:t>
      </w:r>
      <w:r w:rsidRPr="00CA1456">
        <w:rPr>
          <w:rFonts w:cs="Arial"/>
          <w:color w:val="191919"/>
          <w:szCs w:val="21"/>
        </w:rPr>
        <w:t xml:space="preserve"> =</w:t>
      </w:r>
      <w:r>
        <w:rPr>
          <w:rFonts w:cs="Arial"/>
          <w:color w:val="191919"/>
          <w:szCs w:val="21"/>
        </w:rPr>
        <w:t>292,61</w:t>
      </w:r>
      <w:r w:rsidRPr="00CA1456">
        <w:rPr>
          <w:rFonts w:cs="Arial"/>
          <w:color w:val="191919"/>
          <w:szCs w:val="21"/>
        </w:rPr>
        <w:t xml:space="preserve"> EUR</w:t>
      </w:r>
      <w:r>
        <w:rPr>
          <w:rFonts w:cs="Arial"/>
          <w:color w:val="191919"/>
          <w:szCs w:val="21"/>
        </w:rPr>
        <w:t>.</w:t>
      </w:r>
    </w:p>
    <w:p w14:paraId="721D088F" w14:textId="77777777" w:rsidR="004412F7" w:rsidRDefault="004412F7" w:rsidP="004412F7">
      <w:pPr>
        <w:pStyle w:val="Odstavekseznama"/>
        <w:autoSpaceDE w:val="0"/>
        <w:autoSpaceDN w:val="0"/>
        <w:adjustRightInd w:val="0"/>
        <w:spacing w:after="0" w:line="240" w:lineRule="auto"/>
        <w:jc w:val="both"/>
        <w:rPr>
          <w:rFonts w:cs="Arial"/>
          <w:color w:val="191919"/>
          <w:szCs w:val="21"/>
        </w:rPr>
      </w:pPr>
    </w:p>
    <w:p w14:paraId="5EDE43B8" w14:textId="77777777" w:rsidR="004412F7" w:rsidRPr="00F52D2B" w:rsidRDefault="004412F7" w:rsidP="004412F7">
      <w:pPr>
        <w:autoSpaceDE w:val="0"/>
        <w:autoSpaceDN w:val="0"/>
        <w:adjustRightInd w:val="0"/>
        <w:spacing w:after="0" w:line="240" w:lineRule="auto"/>
        <w:jc w:val="both"/>
        <w:rPr>
          <w:rFonts w:cs="Arial"/>
          <w:color w:val="191919"/>
          <w:szCs w:val="21"/>
        </w:rPr>
      </w:pPr>
      <w:r w:rsidRPr="00F52D2B">
        <w:rPr>
          <w:rFonts w:cs="Arial"/>
          <w:color w:val="191919"/>
          <w:szCs w:val="21"/>
        </w:rPr>
        <w:t xml:space="preserve">Kot merilo se za vzdrževanje </w:t>
      </w:r>
      <w:proofErr w:type="spellStart"/>
      <w:r w:rsidRPr="00F52D2B">
        <w:rPr>
          <w:rFonts w:cs="Arial"/>
          <w:color w:val="191919"/>
          <w:szCs w:val="21"/>
        </w:rPr>
        <w:t>pasišč</w:t>
      </w:r>
      <w:proofErr w:type="spellEnd"/>
      <w:r w:rsidRPr="00F52D2B">
        <w:rPr>
          <w:rFonts w:cs="Arial"/>
          <w:color w:val="191919"/>
          <w:szCs w:val="21"/>
        </w:rPr>
        <w:t xml:space="preserve"> </w:t>
      </w:r>
      <w:r>
        <w:rPr>
          <w:rFonts w:cs="Arial"/>
          <w:color w:val="191919"/>
          <w:szCs w:val="21"/>
        </w:rPr>
        <w:t xml:space="preserve">in grmišč </w:t>
      </w:r>
      <w:r w:rsidRPr="00F52D2B">
        <w:rPr>
          <w:rFonts w:cs="Arial"/>
          <w:color w:val="191919"/>
          <w:szCs w:val="21"/>
        </w:rPr>
        <w:t xml:space="preserve">upošteva sorazmerni delež števila prijavljenih vzdrževanih </w:t>
      </w:r>
      <w:proofErr w:type="spellStart"/>
      <w:r w:rsidRPr="00F52D2B">
        <w:rPr>
          <w:rFonts w:cs="Arial"/>
          <w:color w:val="191919"/>
          <w:szCs w:val="21"/>
        </w:rPr>
        <w:t>pasišč</w:t>
      </w:r>
      <w:proofErr w:type="spellEnd"/>
      <w:r w:rsidRPr="00F52D2B">
        <w:rPr>
          <w:rFonts w:cs="Arial"/>
          <w:color w:val="191919"/>
          <w:szCs w:val="21"/>
        </w:rPr>
        <w:t xml:space="preserve"> </w:t>
      </w:r>
      <w:r>
        <w:rPr>
          <w:rFonts w:cs="Arial"/>
          <w:color w:val="191919"/>
          <w:szCs w:val="21"/>
        </w:rPr>
        <w:t xml:space="preserve">in grmišč </w:t>
      </w:r>
      <w:r w:rsidRPr="00F52D2B">
        <w:rPr>
          <w:rFonts w:cs="Arial"/>
          <w:color w:val="191919"/>
          <w:szCs w:val="21"/>
        </w:rPr>
        <w:t xml:space="preserve">posameznega prijavitelja od skupnega števila vseh prijavljenih vzdrževanih </w:t>
      </w:r>
      <w:proofErr w:type="spellStart"/>
      <w:r w:rsidRPr="00F52D2B">
        <w:rPr>
          <w:rFonts w:cs="Arial"/>
          <w:color w:val="191919"/>
          <w:szCs w:val="21"/>
        </w:rPr>
        <w:t>pasišč</w:t>
      </w:r>
      <w:proofErr w:type="spellEnd"/>
      <w:r>
        <w:rPr>
          <w:rFonts w:cs="Arial"/>
          <w:color w:val="191919"/>
          <w:szCs w:val="21"/>
        </w:rPr>
        <w:t xml:space="preserve"> in grmišč</w:t>
      </w:r>
      <w:r w:rsidRPr="00F52D2B">
        <w:rPr>
          <w:rFonts w:cs="Arial"/>
          <w:color w:val="191919"/>
          <w:szCs w:val="21"/>
        </w:rPr>
        <w:t>.</w:t>
      </w:r>
    </w:p>
    <w:p w14:paraId="7CE9BA5E" w14:textId="77777777" w:rsidR="004412F7" w:rsidRPr="003125D1" w:rsidRDefault="004412F7" w:rsidP="004412F7">
      <w:pPr>
        <w:autoSpaceDE w:val="0"/>
        <w:autoSpaceDN w:val="0"/>
        <w:adjustRightInd w:val="0"/>
        <w:spacing w:after="0" w:line="240" w:lineRule="auto"/>
        <w:jc w:val="both"/>
        <w:rPr>
          <w:rFonts w:cs="Arial"/>
          <w:b/>
          <w:color w:val="191919"/>
          <w:sz w:val="24"/>
          <w:szCs w:val="21"/>
        </w:rPr>
      </w:pPr>
      <w:r w:rsidRPr="003125D1">
        <w:rPr>
          <w:rFonts w:cs="Arial"/>
          <w:b/>
          <w:color w:val="191919"/>
          <w:sz w:val="24"/>
          <w:szCs w:val="21"/>
        </w:rPr>
        <w:lastRenderedPageBreak/>
        <w:t>4. VIŠINA SREDSTEV</w:t>
      </w:r>
    </w:p>
    <w:p w14:paraId="2D9FB0F8" w14:textId="77777777" w:rsidR="004412F7" w:rsidRPr="003125D1"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 xml:space="preserve">Višina razpisanih sredstev znaša </w:t>
      </w:r>
      <w:r>
        <w:rPr>
          <w:rFonts w:cs="Arial"/>
          <w:b/>
          <w:color w:val="191919"/>
          <w:szCs w:val="21"/>
        </w:rPr>
        <w:t>2.926,13</w:t>
      </w:r>
      <w:r w:rsidRPr="003125D1">
        <w:rPr>
          <w:rFonts w:cs="Arial"/>
          <w:b/>
          <w:color w:val="191919"/>
          <w:szCs w:val="21"/>
        </w:rPr>
        <w:t xml:space="preserve"> EUR</w:t>
      </w:r>
      <w:r w:rsidRPr="003125D1">
        <w:rPr>
          <w:rFonts w:cs="Arial"/>
          <w:color w:val="191919"/>
          <w:szCs w:val="21"/>
        </w:rPr>
        <w:t xml:space="preserve"> in je zagot</w:t>
      </w:r>
      <w:r>
        <w:rPr>
          <w:rFonts w:cs="Arial"/>
          <w:color w:val="191919"/>
          <w:szCs w:val="21"/>
        </w:rPr>
        <w:t xml:space="preserve">ovljena na proračunski postavki </w:t>
      </w:r>
      <w:r w:rsidRPr="003125D1">
        <w:rPr>
          <w:rFonts w:cs="Arial"/>
          <w:color w:val="191919"/>
          <w:szCs w:val="21"/>
        </w:rPr>
        <w:t>150100 »Aktivnosti trajnostnega gospodarjenja z divjadjo«.</w:t>
      </w:r>
    </w:p>
    <w:p w14:paraId="6254E7A5" w14:textId="77777777" w:rsidR="004412F7" w:rsidRDefault="004412F7" w:rsidP="004412F7">
      <w:pPr>
        <w:autoSpaceDE w:val="0"/>
        <w:autoSpaceDN w:val="0"/>
        <w:adjustRightInd w:val="0"/>
        <w:spacing w:after="0" w:line="240" w:lineRule="auto"/>
        <w:jc w:val="both"/>
        <w:rPr>
          <w:rFonts w:cs="Arial"/>
          <w:color w:val="191919"/>
          <w:szCs w:val="21"/>
        </w:rPr>
      </w:pPr>
    </w:p>
    <w:p w14:paraId="6E477EB4" w14:textId="77777777" w:rsidR="004412F7" w:rsidRPr="003125D1" w:rsidRDefault="004412F7" w:rsidP="004412F7">
      <w:pPr>
        <w:autoSpaceDE w:val="0"/>
        <w:autoSpaceDN w:val="0"/>
        <w:adjustRightInd w:val="0"/>
        <w:spacing w:after="0" w:line="240" w:lineRule="auto"/>
        <w:jc w:val="both"/>
        <w:rPr>
          <w:rFonts w:cs="Arial"/>
          <w:b/>
          <w:color w:val="191919"/>
          <w:sz w:val="24"/>
          <w:szCs w:val="21"/>
        </w:rPr>
      </w:pPr>
      <w:r w:rsidRPr="003125D1">
        <w:rPr>
          <w:rFonts w:cs="Arial"/>
          <w:b/>
          <w:color w:val="191919"/>
          <w:sz w:val="24"/>
          <w:szCs w:val="21"/>
        </w:rPr>
        <w:t>5. ROK PORABE DODELJENIH SREDSTEV</w:t>
      </w:r>
    </w:p>
    <w:p w14:paraId="47D4B075" w14:textId="77777777" w:rsidR="004412F7"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Dodeljena sredstva se nanašajo na aktivnosti za leto 20</w:t>
      </w:r>
      <w:r>
        <w:rPr>
          <w:rFonts w:cs="Arial"/>
          <w:color w:val="191919"/>
          <w:szCs w:val="21"/>
        </w:rPr>
        <w:t>25</w:t>
      </w:r>
      <w:r w:rsidRPr="003125D1">
        <w:rPr>
          <w:rFonts w:cs="Arial"/>
          <w:color w:val="191919"/>
          <w:szCs w:val="21"/>
        </w:rPr>
        <w:t>.</w:t>
      </w:r>
    </w:p>
    <w:p w14:paraId="45825617" w14:textId="77777777" w:rsidR="004412F7" w:rsidRPr="003125D1" w:rsidRDefault="004412F7" w:rsidP="004412F7">
      <w:pPr>
        <w:autoSpaceDE w:val="0"/>
        <w:autoSpaceDN w:val="0"/>
        <w:adjustRightInd w:val="0"/>
        <w:spacing w:after="0" w:line="240" w:lineRule="auto"/>
        <w:jc w:val="both"/>
        <w:rPr>
          <w:rFonts w:cs="Arial"/>
          <w:color w:val="191919"/>
          <w:szCs w:val="21"/>
        </w:rPr>
      </w:pPr>
    </w:p>
    <w:p w14:paraId="342D852D" w14:textId="77777777" w:rsidR="004412F7" w:rsidRPr="003125D1" w:rsidRDefault="004412F7" w:rsidP="004412F7">
      <w:pPr>
        <w:autoSpaceDE w:val="0"/>
        <w:autoSpaceDN w:val="0"/>
        <w:adjustRightInd w:val="0"/>
        <w:spacing w:after="0" w:line="240" w:lineRule="auto"/>
        <w:jc w:val="both"/>
        <w:rPr>
          <w:rFonts w:cs="Arial"/>
          <w:b/>
          <w:color w:val="191919"/>
          <w:sz w:val="24"/>
          <w:szCs w:val="21"/>
        </w:rPr>
      </w:pPr>
      <w:r w:rsidRPr="003125D1">
        <w:rPr>
          <w:rFonts w:cs="Arial"/>
          <w:b/>
          <w:color w:val="191919"/>
          <w:sz w:val="24"/>
          <w:szCs w:val="21"/>
        </w:rPr>
        <w:t>6. RAZPISNA DOKUMENTACIJA</w:t>
      </w:r>
    </w:p>
    <w:p w14:paraId="515ADA80" w14:textId="77777777" w:rsidR="004412F7" w:rsidRPr="003125D1"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Razpisna dokumentacija za vlogo na javni razpis za sofinanciranje aktivnosti za trajnostno</w:t>
      </w:r>
    </w:p>
    <w:p w14:paraId="257D4176" w14:textId="77777777" w:rsidR="004412F7" w:rsidRPr="003125D1"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gospodarjenje z divjadjo vsebuje:</w:t>
      </w:r>
    </w:p>
    <w:p w14:paraId="514500FE" w14:textId="77777777" w:rsidR="004412F7" w:rsidRPr="003125D1" w:rsidRDefault="004412F7" w:rsidP="004412F7">
      <w:pPr>
        <w:pStyle w:val="Odstavekseznama"/>
        <w:numPr>
          <w:ilvl w:val="0"/>
          <w:numId w:val="6"/>
        </w:numPr>
        <w:autoSpaceDE w:val="0"/>
        <w:autoSpaceDN w:val="0"/>
        <w:adjustRightInd w:val="0"/>
        <w:spacing w:after="0" w:line="240" w:lineRule="auto"/>
        <w:jc w:val="both"/>
        <w:rPr>
          <w:rFonts w:cs="Arial"/>
          <w:color w:val="191919"/>
          <w:szCs w:val="21"/>
        </w:rPr>
      </w:pPr>
      <w:r w:rsidRPr="003125D1">
        <w:rPr>
          <w:rFonts w:cs="Arial"/>
          <w:color w:val="191919"/>
          <w:szCs w:val="21"/>
        </w:rPr>
        <w:t>Povabilo k oddaji vloge,</w:t>
      </w:r>
    </w:p>
    <w:p w14:paraId="5F43E1CB" w14:textId="77777777" w:rsidR="004412F7" w:rsidRPr="003125D1" w:rsidRDefault="004412F7" w:rsidP="004412F7">
      <w:pPr>
        <w:pStyle w:val="Odstavekseznama"/>
        <w:numPr>
          <w:ilvl w:val="0"/>
          <w:numId w:val="6"/>
        </w:numPr>
        <w:autoSpaceDE w:val="0"/>
        <w:autoSpaceDN w:val="0"/>
        <w:adjustRightInd w:val="0"/>
        <w:spacing w:after="0" w:line="240" w:lineRule="auto"/>
        <w:jc w:val="both"/>
        <w:rPr>
          <w:rFonts w:cs="Arial"/>
          <w:color w:val="191919"/>
          <w:szCs w:val="21"/>
        </w:rPr>
      </w:pPr>
      <w:r w:rsidRPr="003125D1">
        <w:rPr>
          <w:rFonts w:cs="Arial"/>
          <w:color w:val="191919"/>
          <w:szCs w:val="21"/>
        </w:rPr>
        <w:t>Navodilo vlagateljem za izdelavo vloge,</w:t>
      </w:r>
    </w:p>
    <w:p w14:paraId="4A3A1A90" w14:textId="77777777" w:rsidR="004412F7" w:rsidRPr="003125D1" w:rsidRDefault="004412F7" w:rsidP="004412F7">
      <w:pPr>
        <w:pStyle w:val="Odstavekseznama"/>
        <w:numPr>
          <w:ilvl w:val="0"/>
          <w:numId w:val="6"/>
        </w:numPr>
        <w:autoSpaceDE w:val="0"/>
        <w:autoSpaceDN w:val="0"/>
        <w:adjustRightInd w:val="0"/>
        <w:spacing w:after="0" w:line="240" w:lineRule="auto"/>
        <w:jc w:val="both"/>
        <w:rPr>
          <w:rFonts w:cs="Arial"/>
          <w:color w:val="191919"/>
          <w:szCs w:val="21"/>
        </w:rPr>
      </w:pPr>
      <w:r w:rsidRPr="003125D1">
        <w:rPr>
          <w:rFonts w:cs="Arial"/>
          <w:color w:val="191919"/>
          <w:szCs w:val="21"/>
        </w:rPr>
        <w:t>Postopek za izbor sofinancerja,</w:t>
      </w:r>
    </w:p>
    <w:p w14:paraId="3219DCC8" w14:textId="77777777" w:rsidR="004412F7" w:rsidRPr="003125D1" w:rsidRDefault="004412F7" w:rsidP="004412F7">
      <w:pPr>
        <w:pStyle w:val="Odstavekseznama"/>
        <w:numPr>
          <w:ilvl w:val="0"/>
          <w:numId w:val="6"/>
        </w:numPr>
        <w:autoSpaceDE w:val="0"/>
        <w:autoSpaceDN w:val="0"/>
        <w:adjustRightInd w:val="0"/>
        <w:spacing w:after="0" w:line="240" w:lineRule="auto"/>
        <w:jc w:val="both"/>
        <w:rPr>
          <w:rFonts w:cs="Arial"/>
          <w:color w:val="191919"/>
          <w:szCs w:val="21"/>
        </w:rPr>
      </w:pPr>
      <w:r w:rsidRPr="003125D1">
        <w:rPr>
          <w:rFonts w:cs="Arial"/>
          <w:color w:val="191919"/>
          <w:szCs w:val="21"/>
        </w:rPr>
        <w:t>Vzorec pogodbe,</w:t>
      </w:r>
    </w:p>
    <w:p w14:paraId="2537AFA9" w14:textId="77777777" w:rsidR="004412F7" w:rsidRPr="003125D1" w:rsidRDefault="004412F7" w:rsidP="004412F7">
      <w:pPr>
        <w:pStyle w:val="Odstavekseznama"/>
        <w:numPr>
          <w:ilvl w:val="0"/>
          <w:numId w:val="6"/>
        </w:numPr>
        <w:autoSpaceDE w:val="0"/>
        <w:autoSpaceDN w:val="0"/>
        <w:adjustRightInd w:val="0"/>
        <w:spacing w:after="0" w:line="240" w:lineRule="auto"/>
        <w:jc w:val="both"/>
        <w:rPr>
          <w:rFonts w:cs="Arial"/>
          <w:color w:val="191919"/>
          <w:szCs w:val="21"/>
        </w:rPr>
      </w:pPr>
      <w:r w:rsidRPr="003125D1">
        <w:rPr>
          <w:rFonts w:cs="Arial"/>
          <w:color w:val="191919"/>
          <w:szCs w:val="21"/>
        </w:rPr>
        <w:t>Navodila vlagateljem za izpolnjevanje obrazcev,</w:t>
      </w:r>
    </w:p>
    <w:p w14:paraId="645AB96A" w14:textId="77777777" w:rsidR="004412F7" w:rsidRPr="003125D1" w:rsidRDefault="004412F7" w:rsidP="004412F7">
      <w:pPr>
        <w:pStyle w:val="Odstavekseznama"/>
        <w:numPr>
          <w:ilvl w:val="0"/>
          <w:numId w:val="6"/>
        </w:numPr>
        <w:autoSpaceDE w:val="0"/>
        <w:autoSpaceDN w:val="0"/>
        <w:adjustRightInd w:val="0"/>
        <w:spacing w:after="0" w:line="240" w:lineRule="auto"/>
        <w:jc w:val="both"/>
        <w:rPr>
          <w:rFonts w:cs="Arial"/>
          <w:color w:val="191919"/>
          <w:szCs w:val="21"/>
        </w:rPr>
      </w:pPr>
      <w:r w:rsidRPr="003125D1">
        <w:rPr>
          <w:rFonts w:cs="Arial"/>
          <w:color w:val="191919"/>
          <w:szCs w:val="21"/>
        </w:rPr>
        <w:t>Obrazce:</w:t>
      </w:r>
    </w:p>
    <w:p w14:paraId="0787FB3E" w14:textId="77777777" w:rsidR="004412F7" w:rsidRPr="003125D1" w:rsidRDefault="004412F7" w:rsidP="004412F7">
      <w:pPr>
        <w:pStyle w:val="Odstavekseznama"/>
        <w:numPr>
          <w:ilvl w:val="0"/>
          <w:numId w:val="8"/>
        </w:numPr>
        <w:autoSpaceDE w:val="0"/>
        <w:autoSpaceDN w:val="0"/>
        <w:adjustRightInd w:val="0"/>
        <w:spacing w:after="0" w:line="240" w:lineRule="auto"/>
        <w:jc w:val="both"/>
        <w:rPr>
          <w:rFonts w:cs="Arial"/>
          <w:color w:val="191919"/>
          <w:szCs w:val="21"/>
        </w:rPr>
      </w:pPr>
      <w:r w:rsidRPr="003125D1">
        <w:rPr>
          <w:rFonts w:cs="Arial"/>
          <w:color w:val="191919"/>
          <w:szCs w:val="21"/>
        </w:rPr>
        <w:t>Obrazec - PRIJAVA NA RAZPIS,</w:t>
      </w:r>
    </w:p>
    <w:p w14:paraId="06BE23F0" w14:textId="77777777" w:rsidR="004412F7" w:rsidRDefault="004412F7" w:rsidP="004412F7">
      <w:pPr>
        <w:pStyle w:val="Odstavekseznama"/>
        <w:numPr>
          <w:ilvl w:val="0"/>
          <w:numId w:val="8"/>
        </w:numPr>
        <w:autoSpaceDE w:val="0"/>
        <w:autoSpaceDN w:val="0"/>
        <w:adjustRightInd w:val="0"/>
        <w:spacing w:after="0" w:line="240" w:lineRule="auto"/>
        <w:jc w:val="both"/>
        <w:rPr>
          <w:rFonts w:cs="Arial"/>
          <w:color w:val="191919"/>
          <w:szCs w:val="21"/>
        </w:rPr>
      </w:pPr>
      <w:r w:rsidRPr="003125D1">
        <w:rPr>
          <w:rFonts w:cs="Arial"/>
          <w:color w:val="191919"/>
          <w:szCs w:val="21"/>
        </w:rPr>
        <w:t>Obrazec -IZJAVA VLAGATELJA 0 IZPOLNJEVANJU POGOJEV</w:t>
      </w:r>
    </w:p>
    <w:p w14:paraId="47755A52" w14:textId="77777777" w:rsidR="004412F7" w:rsidRDefault="004412F7" w:rsidP="004412F7">
      <w:pPr>
        <w:autoSpaceDE w:val="0"/>
        <w:autoSpaceDN w:val="0"/>
        <w:adjustRightInd w:val="0"/>
        <w:spacing w:after="0" w:line="240" w:lineRule="auto"/>
        <w:jc w:val="both"/>
        <w:rPr>
          <w:rFonts w:cs="Arial"/>
          <w:color w:val="191919"/>
          <w:szCs w:val="21"/>
        </w:rPr>
      </w:pPr>
    </w:p>
    <w:p w14:paraId="7C16D51A" w14:textId="77777777" w:rsidR="004412F7" w:rsidRPr="003125D1"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Vloga mora biti izdelana v skladu z razpisno dokumentacijo.</w:t>
      </w:r>
    </w:p>
    <w:p w14:paraId="12FA3412" w14:textId="77777777" w:rsidR="004412F7" w:rsidRDefault="004412F7" w:rsidP="004412F7">
      <w:pPr>
        <w:autoSpaceDE w:val="0"/>
        <w:autoSpaceDN w:val="0"/>
        <w:adjustRightInd w:val="0"/>
        <w:spacing w:after="0" w:line="240" w:lineRule="auto"/>
        <w:jc w:val="both"/>
        <w:rPr>
          <w:rFonts w:cs="Arial"/>
          <w:color w:val="191919"/>
          <w:szCs w:val="21"/>
        </w:rPr>
      </w:pPr>
    </w:p>
    <w:p w14:paraId="23AC4020" w14:textId="77777777" w:rsidR="004412F7"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 xml:space="preserve">Razpisna dokumentacija je vlagateljem na voljo na spletni </w:t>
      </w:r>
      <w:r>
        <w:rPr>
          <w:rFonts w:cs="Arial"/>
          <w:color w:val="191919"/>
          <w:szCs w:val="21"/>
        </w:rPr>
        <w:t xml:space="preserve">strani občine Divača na naslovu </w:t>
      </w:r>
      <w:r w:rsidRPr="003125D1">
        <w:rPr>
          <w:rFonts w:cs="Arial"/>
          <w:color w:val="191919"/>
          <w:szCs w:val="21"/>
        </w:rPr>
        <w:t>http://www.divaca.si ali pa v času uradnih ur v sprejemni pisarni občine Divača.</w:t>
      </w:r>
    </w:p>
    <w:p w14:paraId="2224DE33" w14:textId="77777777" w:rsidR="004412F7" w:rsidRDefault="004412F7" w:rsidP="004412F7">
      <w:pPr>
        <w:autoSpaceDE w:val="0"/>
        <w:autoSpaceDN w:val="0"/>
        <w:adjustRightInd w:val="0"/>
        <w:spacing w:after="0" w:line="240" w:lineRule="auto"/>
        <w:jc w:val="both"/>
        <w:rPr>
          <w:rFonts w:cs="Arial"/>
          <w:color w:val="191919"/>
          <w:szCs w:val="21"/>
        </w:rPr>
      </w:pPr>
    </w:p>
    <w:p w14:paraId="7B6D0472" w14:textId="77777777" w:rsidR="004412F7" w:rsidRPr="003125D1" w:rsidRDefault="004412F7" w:rsidP="004412F7">
      <w:pPr>
        <w:autoSpaceDE w:val="0"/>
        <w:autoSpaceDN w:val="0"/>
        <w:adjustRightInd w:val="0"/>
        <w:spacing w:after="0" w:line="240" w:lineRule="auto"/>
        <w:jc w:val="both"/>
        <w:rPr>
          <w:rFonts w:cs="Arial"/>
          <w:b/>
          <w:color w:val="191919"/>
          <w:sz w:val="24"/>
          <w:szCs w:val="21"/>
        </w:rPr>
      </w:pPr>
      <w:r w:rsidRPr="003125D1">
        <w:rPr>
          <w:rFonts w:cs="Arial"/>
          <w:b/>
          <w:color w:val="191919"/>
          <w:sz w:val="24"/>
          <w:szCs w:val="21"/>
        </w:rPr>
        <w:t>7. NA</w:t>
      </w:r>
      <w:r>
        <w:rPr>
          <w:rFonts w:cs="Arial"/>
          <w:b/>
          <w:color w:val="191919"/>
          <w:sz w:val="24"/>
          <w:szCs w:val="21"/>
        </w:rPr>
        <w:t>Č</w:t>
      </w:r>
      <w:r w:rsidRPr="003125D1">
        <w:rPr>
          <w:rFonts w:cs="Arial"/>
          <w:b/>
          <w:color w:val="191919"/>
          <w:sz w:val="24"/>
          <w:szCs w:val="21"/>
        </w:rPr>
        <w:t xml:space="preserve">IN, </w:t>
      </w:r>
      <w:r>
        <w:rPr>
          <w:rFonts w:cs="Arial"/>
          <w:b/>
          <w:color w:val="191919"/>
          <w:sz w:val="24"/>
          <w:szCs w:val="21"/>
        </w:rPr>
        <w:t>Č</w:t>
      </w:r>
      <w:r w:rsidRPr="003125D1">
        <w:rPr>
          <w:rFonts w:cs="Arial"/>
          <w:b/>
          <w:color w:val="191919"/>
          <w:sz w:val="24"/>
          <w:szCs w:val="21"/>
        </w:rPr>
        <w:t>AS IN KRAJ ODDAJE PRIJAV NA JAVNI RAZPIS</w:t>
      </w:r>
    </w:p>
    <w:p w14:paraId="205072EA" w14:textId="77777777" w:rsidR="004412F7" w:rsidRPr="00D57363" w:rsidRDefault="004412F7" w:rsidP="004412F7">
      <w:pPr>
        <w:autoSpaceDE w:val="0"/>
        <w:autoSpaceDN w:val="0"/>
        <w:adjustRightInd w:val="0"/>
        <w:spacing w:after="0" w:line="240" w:lineRule="auto"/>
        <w:jc w:val="both"/>
        <w:rPr>
          <w:rFonts w:cs="Arial"/>
          <w:szCs w:val="21"/>
        </w:rPr>
      </w:pPr>
      <w:r w:rsidRPr="003125D1">
        <w:rPr>
          <w:rFonts w:cs="Arial"/>
          <w:color w:val="191919"/>
          <w:szCs w:val="21"/>
        </w:rPr>
        <w:t xml:space="preserve">Vlagatelji morajo vloge oddati najkasneje do </w:t>
      </w:r>
      <w:r>
        <w:rPr>
          <w:rFonts w:cs="Arial"/>
          <w:b/>
          <w:szCs w:val="21"/>
        </w:rPr>
        <w:t>23. 01. 2026</w:t>
      </w:r>
      <w:r w:rsidRPr="00D57363">
        <w:rPr>
          <w:rFonts w:cs="Arial"/>
          <w:szCs w:val="21"/>
        </w:rPr>
        <w:t>.</w:t>
      </w:r>
    </w:p>
    <w:p w14:paraId="49554B41" w14:textId="77777777" w:rsidR="004412F7" w:rsidRDefault="004412F7" w:rsidP="004412F7">
      <w:pPr>
        <w:autoSpaceDE w:val="0"/>
        <w:autoSpaceDN w:val="0"/>
        <w:adjustRightInd w:val="0"/>
        <w:spacing w:after="0" w:line="240" w:lineRule="auto"/>
        <w:jc w:val="both"/>
        <w:rPr>
          <w:rFonts w:cs="Arial"/>
          <w:color w:val="191919"/>
          <w:szCs w:val="21"/>
        </w:rPr>
      </w:pPr>
    </w:p>
    <w:p w14:paraId="6834EB0E" w14:textId="77777777" w:rsidR="004412F7" w:rsidRPr="007148AD" w:rsidRDefault="004412F7" w:rsidP="004412F7">
      <w:pPr>
        <w:autoSpaceDE w:val="0"/>
        <w:autoSpaceDN w:val="0"/>
        <w:adjustRightInd w:val="0"/>
        <w:spacing w:after="0" w:line="240" w:lineRule="auto"/>
        <w:jc w:val="both"/>
        <w:rPr>
          <w:rFonts w:cs="Arial"/>
          <w:color w:val="191919"/>
          <w:szCs w:val="21"/>
        </w:rPr>
      </w:pPr>
      <w:r w:rsidRPr="007148AD">
        <w:rPr>
          <w:rFonts w:cs="Arial"/>
          <w:color w:val="191919"/>
          <w:szCs w:val="21"/>
        </w:rPr>
        <w:t xml:space="preserve">Šteje se, da je vloga prispela pravočasno, če je bila najkasneje zadnji dan razpisnega roka prejeta v sprejemni pisarni Občine Divača, Kolodvorska ulica 3a, 6215 Divača, ali če je bila najkasneje zadnji dan razpisnega roka oddana na pošti kot priporočena pošiljka. </w:t>
      </w:r>
    </w:p>
    <w:p w14:paraId="512A6E3F" w14:textId="77777777" w:rsidR="004412F7" w:rsidRDefault="004412F7" w:rsidP="004412F7">
      <w:pPr>
        <w:autoSpaceDE w:val="0"/>
        <w:autoSpaceDN w:val="0"/>
        <w:adjustRightInd w:val="0"/>
        <w:spacing w:after="0" w:line="240" w:lineRule="auto"/>
        <w:jc w:val="both"/>
        <w:rPr>
          <w:rFonts w:cs="Arial"/>
          <w:color w:val="191919"/>
          <w:szCs w:val="21"/>
        </w:rPr>
      </w:pPr>
    </w:p>
    <w:p w14:paraId="63D451E2" w14:textId="77777777" w:rsidR="004412F7" w:rsidRPr="003125D1"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Vlagatelj odda vloge po posti na naslov: Občina Divača, Ko</w:t>
      </w:r>
      <w:r>
        <w:rPr>
          <w:rFonts w:cs="Arial"/>
          <w:color w:val="191919"/>
          <w:szCs w:val="21"/>
        </w:rPr>
        <w:t xml:space="preserve">lodvorska ulica 3a, 6215 Divača </w:t>
      </w:r>
      <w:r w:rsidRPr="003125D1">
        <w:rPr>
          <w:rFonts w:cs="Arial"/>
          <w:color w:val="191919"/>
          <w:szCs w:val="21"/>
        </w:rPr>
        <w:t>ali pa osebno v sprejemno pisarno občine Divača.</w:t>
      </w:r>
    </w:p>
    <w:p w14:paraId="635633A0" w14:textId="77777777" w:rsidR="004412F7" w:rsidRDefault="004412F7" w:rsidP="004412F7">
      <w:pPr>
        <w:autoSpaceDE w:val="0"/>
        <w:autoSpaceDN w:val="0"/>
        <w:adjustRightInd w:val="0"/>
        <w:spacing w:after="0" w:line="240" w:lineRule="auto"/>
        <w:jc w:val="both"/>
        <w:rPr>
          <w:rFonts w:cs="Arial"/>
          <w:color w:val="191919"/>
          <w:szCs w:val="21"/>
        </w:rPr>
      </w:pPr>
    </w:p>
    <w:p w14:paraId="7D0769DF" w14:textId="77777777" w:rsidR="004412F7" w:rsidRPr="003125D1"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Na hrbtni strani ovojnice ali prednji strani levo zg</w:t>
      </w:r>
      <w:r>
        <w:rPr>
          <w:rFonts w:cs="Arial"/>
          <w:color w:val="191919"/>
          <w:szCs w:val="21"/>
        </w:rPr>
        <w:t>o</w:t>
      </w:r>
      <w:r w:rsidRPr="003125D1">
        <w:rPr>
          <w:rFonts w:cs="Arial"/>
          <w:color w:val="191919"/>
          <w:szCs w:val="21"/>
        </w:rPr>
        <w:t>raj mo</w:t>
      </w:r>
      <w:r>
        <w:rPr>
          <w:rFonts w:cs="Arial"/>
          <w:color w:val="191919"/>
          <w:szCs w:val="21"/>
        </w:rPr>
        <w:t xml:space="preserve">ra biti naveden naziv in naslov vlagatelja. </w:t>
      </w:r>
      <w:r w:rsidRPr="003125D1">
        <w:rPr>
          <w:rFonts w:cs="Arial"/>
          <w:color w:val="191919"/>
          <w:szCs w:val="21"/>
        </w:rPr>
        <w:t xml:space="preserve">Vloga mora biti poslana v zaprti ovojnici </w:t>
      </w:r>
      <w:r>
        <w:rPr>
          <w:rFonts w:cs="Arial"/>
          <w:color w:val="191919"/>
          <w:szCs w:val="21"/>
        </w:rPr>
        <w:t xml:space="preserve">in z obvezno navedbo razpisnega </w:t>
      </w:r>
      <w:r w:rsidRPr="003125D1">
        <w:rPr>
          <w:rFonts w:cs="Arial"/>
          <w:color w:val="191919"/>
          <w:szCs w:val="21"/>
        </w:rPr>
        <w:t>področja na prednji strani ovojnice:</w:t>
      </w:r>
    </w:p>
    <w:p w14:paraId="20758DAB" w14:textId="77777777" w:rsidR="004412F7" w:rsidRPr="003125D1" w:rsidRDefault="004412F7" w:rsidP="004412F7">
      <w:pPr>
        <w:pStyle w:val="Odstavekseznama"/>
        <w:numPr>
          <w:ilvl w:val="1"/>
          <w:numId w:val="6"/>
        </w:numPr>
        <w:autoSpaceDE w:val="0"/>
        <w:autoSpaceDN w:val="0"/>
        <w:adjustRightInd w:val="0"/>
        <w:spacing w:after="0" w:line="240" w:lineRule="auto"/>
        <w:jc w:val="both"/>
        <w:rPr>
          <w:rFonts w:cs="Arial"/>
          <w:color w:val="191919"/>
          <w:szCs w:val="21"/>
        </w:rPr>
      </w:pPr>
      <w:r w:rsidRPr="003125D1">
        <w:rPr>
          <w:rFonts w:cs="Arial"/>
          <w:color w:val="191919"/>
          <w:szCs w:val="21"/>
        </w:rPr>
        <w:t xml:space="preserve">Ne odpiraj - vloga na </w:t>
      </w:r>
      <w:r>
        <w:rPr>
          <w:rFonts w:cs="Arial"/>
          <w:color w:val="191919"/>
          <w:szCs w:val="21"/>
        </w:rPr>
        <w:t>J</w:t>
      </w:r>
      <w:r w:rsidRPr="003125D1">
        <w:rPr>
          <w:rFonts w:cs="Arial"/>
          <w:color w:val="191919"/>
          <w:szCs w:val="21"/>
        </w:rPr>
        <w:t>avni razpis</w:t>
      </w:r>
      <w:r>
        <w:rPr>
          <w:rFonts w:cs="Arial"/>
          <w:color w:val="191919"/>
          <w:szCs w:val="21"/>
        </w:rPr>
        <w:t xml:space="preserve"> za sofinanciranje</w:t>
      </w:r>
      <w:r w:rsidRPr="003125D1">
        <w:rPr>
          <w:rFonts w:cs="Arial"/>
          <w:color w:val="191919"/>
          <w:szCs w:val="21"/>
        </w:rPr>
        <w:t xml:space="preserve"> trajnostnega gospodarjenja z</w:t>
      </w:r>
      <w:r>
        <w:rPr>
          <w:rFonts w:cs="Arial"/>
          <w:color w:val="191919"/>
          <w:szCs w:val="21"/>
        </w:rPr>
        <w:t xml:space="preserve"> </w:t>
      </w:r>
      <w:r w:rsidRPr="003125D1">
        <w:rPr>
          <w:rFonts w:cs="Arial"/>
          <w:color w:val="191919"/>
          <w:szCs w:val="21"/>
        </w:rPr>
        <w:t xml:space="preserve">divjadjo </w:t>
      </w:r>
      <w:r>
        <w:rPr>
          <w:rFonts w:cs="Arial"/>
          <w:color w:val="191919"/>
          <w:szCs w:val="21"/>
        </w:rPr>
        <w:t xml:space="preserve">leto </w:t>
      </w:r>
      <w:r w:rsidRPr="003125D1">
        <w:rPr>
          <w:rFonts w:cs="Arial"/>
          <w:color w:val="191919"/>
          <w:szCs w:val="21"/>
        </w:rPr>
        <w:t>20</w:t>
      </w:r>
      <w:r>
        <w:rPr>
          <w:rFonts w:cs="Arial"/>
          <w:color w:val="191919"/>
          <w:szCs w:val="21"/>
        </w:rPr>
        <w:t>25</w:t>
      </w:r>
      <w:r w:rsidRPr="003125D1">
        <w:rPr>
          <w:rFonts w:cs="Arial"/>
          <w:color w:val="191919"/>
          <w:szCs w:val="21"/>
        </w:rPr>
        <w:t>;</w:t>
      </w:r>
    </w:p>
    <w:p w14:paraId="58C8A420" w14:textId="77777777" w:rsidR="004412F7" w:rsidRPr="003125D1" w:rsidRDefault="004412F7" w:rsidP="004412F7">
      <w:pPr>
        <w:pStyle w:val="Odstavekseznama"/>
        <w:autoSpaceDE w:val="0"/>
        <w:autoSpaceDN w:val="0"/>
        <w:adjustRightInd w:val="0"/>
        <w:spacing w:after="0" w:line="240" w:lineRule="auto"/>
        <w:ind w:left="1440"/>
        <w:jc w:val="both"/>
        <w:rPr>
          <w:rFonts w:cs="Arial"/>
          <w:color w:val="191919"/>
          <w:szCs w:val="21"/>
        </w:rPr>
      </w:pPr>
    </w:p>
    <w:p w14:paraId="244D32A6" w14:textId="77777777" w:rsidR="004412F7"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Nepravočasne in nepravilno opremljene vloge bodo zavržene.</w:t>
      </w:r>
    </w:p>
    <w:p w14:paraId="409CC7AC" w14:textId="77777777" w:rsidR="004412F7" w:rsidRPr="003125D1" w:rsidRDefault="004412F7" w:rsidP="004412F7">
      <w:pPr>
        <w:autoSpaceDE w:val="0"/>
        <w:autoSpaceDN w:val="0"/>
        <w:adjustRightInd w:val="0"/>
        <w:spacing w:after="0" w:line="240" w:lineRule="auto"/>
        <w:jc w:val="both"/>
        <w:rPr>
          <w:rFonts w:cs="Arial"/>
          <w:color w:val="191919"/>
          <w:szCs w:val="21"/>
        </w:rPr>
      </w:pPr>
    </w:p>
    <w:p w14:paraId="59A4E241" w14:textId="77777777" w:rsidR="004412F7" w:rsidRPr="003125D1" w:rsidRDefault="004412F7" w:rsidP="004412F7">
      <w:pPr>
        <w:autoSpaceDE w:val="0"/>
        <w:autoSpaceDN w:val="0"/>
        <w:adjustRightInd w:val="0"/>
        <w:spacing w:after="0" w:line="240" w:lineRule="auto"/>
        <w:jc w:val="both"/>
        <w:rPr>
          <w:rFonts w:cs="Arial"/>
          <w:b/>
          <w:color w:val="191919"/>
          <w:sz w:val="24"/>
          <w:szCs w:val="21"/>
        </w:rPr>
      </w:pPr>
      <w:r>
        <w:rPr>
          <w:rFonts w:cs="Arial"/>
          <w:b/>
          <w:color w:val="191919"/>
          <w:sz w:val="24"/>
          <w:szCs w:val="21"/>
        </w:rPr>
        <w:t>8. Č</w:t>
      </w:r>
      <w:r w:rsidRPr="003125D1">
        <w:rPr>
          <w:rFonts w:cs="Arial"/>
          <w:b/>
          <w:color w:val="191919"/>
          <w:sz w:val="24"/>
          <w:szCs w:val="21"/>
        </w:rPr>
        <w:t>AS IN KRAJ ODPIRANJA PRISPEL</w:t>
      </w:r>
      <w:r>
        <w:rPr>
          <w:rFonts w:cs="Arial"/>
          <w:b/>
          <w:color w:val="191919"/>
          <w:sz w:val="24"/>
          <w:szCs w:val="21"/>
        </w:rPr>
        <w:t>I</w:t>
      </w:r>
      <w:r w:rsidRPr="003125D1">
        <w:rPr>
          <w:rFonts w:cs="Arial"/>
          <w:b/>
          <w:color w:val="191919"/>
          <w:sz w:val="24"/>
          <w:szCs w:val="21"/>
        </w:rPr>
        <w:t>H VLOG</w:t>
      </w:r>
    </w:p>
    <w:p w14:paraId="2588D079" w14:textId="77777777" w:rsidR="004412F7" w:rsidRPr="003125D1"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Odpiranje vlog bo izvedeno v prostorih Občine Divača, Kolod</w:t>
      </w:r>
      <w:r>
        <w:rPr>
          <w:rFonts w:cs="Arial"/>
          <w:color w:val="191919"/>
          <w:szCs w:val="21"/>
        </w:rPr>
        <w:t xml:space="preserve">vorska ulica 3a, 6215 Divača, v </w:t>
      </w:r>
      <w:r w:rsidRPr="003125D1">
        <w:rPr>
          <w:rFonts w:cs="Arial"/>
          <w:color w:val="191919"/>
          <w:szCs w:val="21"/>
        </w:rPr>
        <w:t xml:space="preserve">roku </w:t>
      </w:r>
      <w:r>
        <w:rPr>
          <w:rFonts w:cs="Arial"/>
          <w:color w:val="191919"/>
          <w:szCs w:val="21"/>
        </w:rPr>
        <w:t xml:space="preserve">osmih </w:t>
      </w:r>
      <w:r w:rsidRPr="003125D1">
        <w:rPr>
          <w:rFonts w:cs="Arial"/>
          <w:color w:val="191919"/>
          <w:szCs w:val="21"/>
        </w:rPr>
        <w:t>dneh od dneva zaključka razpisa.</w:t>
      </w:r>
    </w:p>
    <w:p w14:paraId="0CB28B46" w14:textId="77777777" w:rsidR="004412F7"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Odpiranje vlog ni javno.</w:t>
      </w:r>
    </w:p>
    <w:p w14:paraId="3895C3B0" w14:textId="77777777" w:rsidR="004412F7" w:rsidRDefault="004412F7" w:rsidP="004412F7">
      <w:pPr>
        <w:autoSpaceDE w:val="0"/>
        <w:autoSpaceDN w:val="0"/>
        <w:adjustRightInd w:val="0"/>
        <w:spacing w:after="0" w:line="240" w:lineRule="auto"/>
        <w:jc w:val="both"/>
        <w:rPr>
          <w:rFonts w:cs="Arial"/>
          <w:color w:val="191919"/>
          <w:szCs w:val="21"/>
        </w:rPr>
      </w:pPr>
    </w:p>
    <w:p w14:paraId="648106CF" w14:textId="77777777" w:rsidR="004412F7" w:rsidRPr="00F10D0A" w:rsidRDefault="004412F7" w:rsidP="004412F7">
      <w:pPr>
        <w:autoSpaceDE w:val="0"/>
        <w:autoSpaceDN w:val="0"/>
        <w:adjustRightInd w:val="0"/>
        <w:spacing w:after="0" w:line="240" w:lineRule="auto"/>
        <w:jc w:val="both"/>
        <w:rPr>
          <w:rFonts w:cs="Arial"/>
          <w:color w:val="191919"/>
          <w:szCs w:val="21"/>
        </w:rPr>
      </w:pPr>
      <w:r w:rsidRPr="00F10D0A">
        <w:rPr>
          <w:rFonts w:cs="Arial"/>
          <w:color w:val="191919"/>
          <w:szCs w:val="21"/>
        </w:rPr>
        <w:t xml:space="preserve">V primeru formalno nepopolne vloge komisija v 8 dneh od odpiranja vloge pozove vlagatelja, da v roku 8 dni od prejetega poziva dopolni vlogo. Komisija lahko zaradi pojasnitve oziroma preveritve v vlogi navedenih podatkov od vlagatelja zahteva tudi dostavo druge dokumentacije, ki v tem razpisu ni zahtevana. Vloge, ki v postavljenem roku ne bodo dopolnjene, bodo s sklepom zavržene. </w:t>
      </w:r>
    </w:p>
    <w:p w14:paraId="44EF252A" w14:textId="77777777" w:rsidR="004412F7" w:rsidRDefault="004412F7" w:rsidP="004412F7">
      <w:pPr>
        <w:autoSpaceDE w:val="0"/>
        <w:autoSpaceDN w:val="0"/>
        <w:adjustRightInd w:val="0"/>
        <w:spacing w:after="0" w:line="240" w:lineRule="auto"/>
        <w:jc w:val="both"/>
        <w:rPr>
          <w:rFonts w:cs="Arial"/>
          <w:color w:val="191919"/>
          <w:szCs w:val="21"/>
        </w:rPr>
      </w:pPr>
    </w:p>
    <w:p w14:paraId="2571A0AA" w14:textId="77777777" w:rsidR="004412F7" w:rsidRPr="00F10D0A" w:rsidRDefault="004412F7" w:rsidP="004412F7">
      <w:pPr>
        <w:autoSpaceDE w:val="0"/>
        <w:autoSpaceDN w:val="0"/>
        <w:adjustRightInd w:val="0"/>
        <w:spacing w:after="0" w:line="240" w:lineRule="auto"/>
        <w:jc w:val="both"/>
        <w:rPr>
          <w:rFonts w:cs="Arial"/>
          <w:color w:val="191919"/>
          <w:szCs w:val="21"/>
        </w:rPr>
      </w:pPr>
      <w:r w:rsidRPr="00F10D0A">
        <w:rPr>
          <w:rFonts w:cs="Arial"/>
          <w:color w:val="191919"/>
          <w:szCs w:val="21"/>
        </w:rPr>
        <w:lastRenderedPageBreak/>
        <w:t>Prijavitelji bodo obveščeni o izidu razpisa najkasneje v roku 90 dneh po zaključku razpisa</w:t>
      </w:r>
      <w:r>
        <w:rPr>
          <w:rFonts w:cs="Arial"/>
          <w:color w:val="191919"/>
          <w:szCs w:val="21"/>
        </w:rPr>
        <w:t xml:space="preserve"> z odločbo,</w:t>
      </w:r>
      <w:r w:rsidRPr="00F10D0A">
        <w:rPr>
          <w:rFonts w:cs="Arial"/>
          <w:color w:val="191919"/>
          <w:szCs w:val="21"/>
        </w:rPr>
        <w:t xml:space="preserve"> ki </w:t>
      </w:r>
      <w:r>
        <w:rPr>
          <w:rFonts w:cs="Arial"/>
          <w:color w:val="191919"/>
          <w:szCs w:val="21"/>
        </w:rPr>
        <w:t>jo</w:t>
      </w:r>
      <w:r w:rsidRPr="00F10D0A">
        <w:rPr>
          <w:rFonts w:cs="Arial"/>
          <w:color w:val="191919"/>
          <w:szCs w:val="21"/>
        </w:rPr>
        <w:t xml:space="preserve"> na podlagi odločitve komisije izda direktor občinske uprave oziroma oseba, ki je od predstojnika pooblaščena za sprejetje odločitve o dodelitvi sredstev.</w:t>
      </w:r>
    </w:p>
    <w:p w14:paraId="132D5C86" w14:textId="77777777" w:rsidR="004412F7" w:rsidRDefault="004412F7" w:rsidP="004412F7">
      <w:pPr>
        <w:autoSpaceDE w:val="0"/>
        <w:autoSpaceDN w:val="0"/>
        <w:adjustRightInd w:val="0"/>
        <w:spacing w:after="0" w:line="240" w:lineRule="auto"/>
        <w:jc w:val="both"/>
        <w:rPr>
          <w:rFonts w:cs="Arial"/>
          <w:color w:val="191919"/>
          <w:szCs w:val="21"/>
        </w:rPr>
      </w:pPr>
    </w:p>
    <w:p w14:paraId="4E432E16" w14:textId="77777777" w:rsidR="004412F7" w:rsidRPr="003125D1" w:rsidRDefault="004412F7" w:rsidP="004412F7">
      <w:pPr>
        <w:autoSpaceDE w:val="0"/>
        <w:autoSpaceDN w:val="0"/>
        <w:adjustRightInd w:val="0"/>
        <w:spacing w:after="0" w:line="240" w:lineRule="auto"/>
        <w:jc w:val="both"/>
        <w:rPr>
          <w:rFonts w:cs="Arial"/>
          <w:b/>
          <w:color w:val="191919"/>
          <w:szCs w:val="21"/>
        </w:rPr>
      </w:pPr>
      <w:r w:rsidRPr="003125D1">
        <w:rPr>
          <w:rFonts w:cs="Arial"/>
          <w:b/>
          <w:color w:val="191919"/>
          <w:szCs w:val="21"/>
        </w:rPr>
        <w:t>9. KRAJ IN ČAS, KJER LAHKO ZAINTERESIRANI DVIGNEJO RAZPISNO DOKUMENTACIJO</w:t>
      </w:r>
    </w:p>
    <w:p w14:paraId="024BDEAF" w14:textId="77777777" w:rsidR="004412F7" w:rsidRPr="003125D1"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Razpisna dokumentacija je od dneva te objave do iztek</w:t>
      </w:r>
      <w:r>
        <w:rPr>
          <w:rFonts w:cs="Arial"/>
          <w:color w:val="191919"/>
          <w:szCs w:val="21"/>
        </w:rPr>
        <w:t xml:space="preserve">a prijavnega roka dosegljiva na </w:t>
      </w:r>
      <w:r w:rsidRPr="003125D1">
        <w:rPr>
          <w:rFonts w:cs="Arial"/>
          <w:color w:val="191919"/>
          <w:szCs w:val="21"/>
        </w:rPr>
        <w:t>spletni strani občine Divača, na naslovu http://www.divac</w:t>
      </w:r>
      <w:r>
        <w:rPr>
          <w:rFonts w:cs="Arial"/>
          <w:color w:val="191919"/>
          <w:szCs w:val="21"/>
        </w:rPr>
        <w:t xml:space="preserve">a.si ali pa v času uradnih ur v </w:t>
      </w:r>
      <w:r w:rsidRPr="003125D1">
        <w:rPr>
          <w:rFonts w:cs="Arial"/>
          <w:color w:val="191919"/>
          <w:szCs w:val="21"/>
        </w:rPr>
        <w:t>sprejemni pisarni o</w:t>
      </w:r>
      <w:r>
        <w:rPr>
          <w:rFonts w:cs="Arial"/>
          <w:color w:val="191919"/>
          <w:szCs w:val="21"/>
        </w:rPr>
        <w:t>bč</w:t>
      </w:r>
      <w:r w:rsidRPr="003125D1">
        <w:rPr>
          <w:rFonts w:cs="Arial"/>
          <w:color w:val="191919"/>
          <w:szCs w:val="21"/>
        </w:rPr>
        <w:t>ine Divača.</w:t>
      </w:r>
    </w:p>
    <w:p w14:paraId="33AA8723" w14:textId="77777777" w:rsidR="004412F7" w:rsidRDefault="004412F7" w:rsidP="004412F7">
      <w:pPr>
        <w:autoSpaceDE w:val="0"/>
        <w:autoSpaceDN w:val="0"/>
        <w:adjustRightInd w:val="0"/>
        <w:spacing w:after="0" w:line="240" w:lineRule="auto"/>
        <w:jc w:val="both"/>
        <w:rPr>
          <w:rFonts w:cs="Arial"/>
          <w:color w:val="191919"/>
          <w:szCs w:val="21"/>
        </w:rPr>
      </w:pPr>
    </w:p>
    <w:p w14:paraId="300F1FF6" w14:textId="77777777" w:rsidR="004412F7" w:rsidRPr="003125D1" w:rsidRDefault="004412F7" w:rsidP="004412F7">
      <w:pPr>
        <w:autoSpaceDE w:val="0"/>
        <w:autoSpaceDN w:val="0"/>
        <w:adjustRightInd w:val="0"/>
        <w:spacing w:after="0" w:line="240" w:lineRule="auto"/>
        <w:jc w:val="both"/>
        <w:rPr>
          <w:rFonts w:cs="Arial"/>
          <w:b/>
          <w:color w:val="191919"/>
          <w:szCs w:val="21"/>
        </w:rPr>
      </w:pPr>
      <w:r w:rsidRPr="003125D1">
        <w:rPr>
          <w:rFonts w:cs="Arial"/>
          <w:b/>
          <w:color w:val="191919"/>
          <w:szCs w:val="21"/>
        </w:rPr>
        <w:t>10. DODATNE INFORMACIJE V ZVEZI Z RAZPISOM</w:t>
      </w:r>
    </w:p>
    <w:p w14:paraId="4F49ED78" w14:textId="77777777" w:rsidR="004412F7" w:rsidRPr="003125D1" w:rsidRDefault="004412F7" w:rsidP="004412F7">
      <w:pPr>
        <w:autoSpaceDE w:val="0"/>
        <w:autoSpaceDN w:val="0"/>
        <w:adjustRightInd w:val="0"/>
        <w:spacing w:after="0" w:line="240" w:lineRule="auto"/>
        <w:jc w:val="both"/>
        <w:rPr>
          <w:rFonts w:cs="Arial"/>
          <w:color w:val="191919"/>
          <w:szCs w:val="21"/>
        </w:rPr>
      </w:pPr>
      <w:r w:rsidRPr="003125D1">
        <w:rPr>
          <w:rFonts w:cs="Arial"/>
          <w:color w:val="191919"/>
          <w:szCs w:val="21"/>
        </w:rPr>
        <w:t>Vse dodatne informacije v zvezi s</w:t>
      </w:r>
      <w:r>
        <w:rPr>
          <w:rFonts w:cs="Arial"/>
          <w:color w:val="191919"/>
          <w:szCs w:val="21"/>
        </w:rPr>
        <w:t xml:space="preserve"> </w:t>
      </w:r>
      <w:r w:rsidRPr="003125D1">
        <w:rPr>
          <w:rFonts w:cs="Arial"/>
          <w:color w:val="191919"/>
          <w:szCs w:val="21"/>
        </w:rPr>
        <w:t>tem javnim razpisom so n</w:t>
      </w:r>
      <w:r>
        <w:rPr>
          <w:rFonts w:cs="Arial"/>
          <w:color w:val="191919"/>
          <w:szCs w:val="21"/>
        </w:rPr>
        <w:t xml:space="preserve">a voljo na sedežu Občine Divača </w:t>
      </w:r>
      <w:r w:rsidRPr="003125D1">
        <w:rPr>
          <w:rFonts w:cs="Arial"/>
          <w:color w:val="191919"/>
          <w:szCs w:val="21"/>
        </w:rPr>
        <w:t>ali po tel. 05/7310-938 - kontaktna oseba Nataša Macarol.</w:t>
      </w:r>
    </w:p>
    <w:p w14:paraId="6227EAE9" w14:textId="77777777" w:rsidR="004412F7" w:rsidRDefault="004412F7" w:rsidP="004412F7">
      <w:pPr>
        <w:autoSpaceDE w:val="0"/>
        <w:autoSpaceDN w:val="0"/>
        <w:adjustRightInd w:val="0"/>
        <w:spacing w:after="0" w:line="240" w:lineRule="auto"/>
        <w:jc w:val="both"/>
        <w:rPr>
          <w:rFonts w:cs="Arial"/>
          <w:color w:val="191919"/>
          <w:szCs w:val="21"/>
        </w:rPr>
      </w:pPr>
    </w:p>
    <w:p w14:paraId="306BD013" w14:textId="77777777" w:rsidR="004412F7" w:rsidRDefault="004412F7" w:rsidP="004412F7">
      <w:pPr>
        <w:autoSpaceDE w:val="0"/>
        <w:autoSpaceDN w:val="0"/>
        <w:adjustRightInd w:val="0"/>
        <w:spacing w:after="0" w:line="240" w:lineRule="auto"/>
        <w:jc w:val="both"/>
        <w:rPr>
          <w:rFonts w:cs="Arial"/>
          <w:color w:val="191919"/>
          <w:szCs w:val="21"/>
        </w:rPr>
      </w:pPr>
    </w:p>
    <w:p w14:paraId="09B515FB" w14:textId="77777777" w:rsidR="004412F7" w:rsidRDefault="004412F7" w:rsidP="004412F7">
      <w:pPr>
        <w:autoSpaceDE w:val="0"/>
        <w:autoSpaceDN w:val="0"/>
        <w:adjustRightInd w:val="0"/>
        <w:spacing w:after="0" w:line="240" w:lineRule="auto"/>
        <w:jc w:val="both"/>
        <w:rPr>
          <w:rFonts w:cs="Arial"/>
          <w:color w:val="191919"/>
          <w:szCs w:val="21"/>
        </w:rPr>
      </w:pPr>
    </w:p>
    <w:p w14:paraId="0318ED2B" w14:textId="77777777" w:rsidR="004412F7" w:rsidRDefault="004412F7" w:rsidP="004412F7">
      <w:pPr>
        <w:autoSpaceDE w:val="0"/>
        <w:autoSpaceDN w:val="0"/>
        <w:adjustRightInd w:val="0"/>
        <w:spacing w:after="0" w:line="240" w:lineRule="auto"/>
        <w:jc w:val="both"/>
        <w:rPr>
          <w:rFonts w:cs="Arial"/>
          <w:color w:val="191919"/>
          <w:szCs w:val="21"/>
        </w:rPr>
      </w:pPr>
    </w:p>
    <w:p w14:paraId="6E4F39D3" w14:textId="77777777" w:rsidR="004412F7" w:rsidRPr="003125D1" w:rsidRDefault="004412F7" w:rsidP="004412F7">
      <w:pPr>
        <w:autoSpaceDE w:val="0"/>
        <w:autoSpaceDN w:val="0"/>
        <w:adjustRightInd w:val="0"/>
        <w:spacing w:after="0" w:line="240" w:lineRule="auto"/>
        <w:ind w:left="5664" w:firstLine="708"/>
        <w:jc w:val="both"/>
        <w:rPr>
          <w:rFonts w:cs="Arial"/>
          <w:color w:val="191919"/>
          <w:szCs w:val="21"/>
        </w:rPr>
      </w:pPr>
      <w:r w:rsidRPr="003125D1">
        <w:rPr>
          <w:rFonts w:cs="Arial"/>
          <w:color w:val="191919"/>
          <w:szCs w:val="21"/>
        </w:rPr>
        <w:t>Županja Občine Divača</w:t>
      </w:r>
    </w:p>
    <w:p w14:paraId="706A3E20" w14:textId="77777777" w:rsidR="004412F7" w:rsidRDefault="004412F7" w:rsidP="004412F7">
      <w:pPr>
        <w:autoSpaceDE w:val="0"/>
        <w:autoSpaceDN w:val="0"/>
        <w:adjustRightInd w:val="0"/>
        <w:spacing w:after="0" w:line="240" w:lineRule="auto"/>
        <w:ind w:left="5664" w:firstLine="708"/>
        <w:jc w:val="both"/>
        <w:rPr>
          <w:rFonts w:cs="Arial"/>
          <w:color w:val="191919"/>
          <w:szCs w:val="21"/>
        </w:rPr>
      </w:pPr>
      <w:r w:rsidRPr="003125D1">
        <w:rPr>
          <w:rFonts w:cs="Arial"/>
          <w:color w:val="191919"/>
          <w:szCs w:val="21"/>
        </w:rPr>
        <w:t>Alenka Štrucl Dovgan</w:t>
      </w:r>
    </w:p>
    <w:p w14:paraId="36DE46BD" w14:textId="77777777" w:rsidR="004412F7" w:rsidRDefault="004412F7" w:rsidP="004412F7">
      <w:pPr>
        <w:autoSpaceDE w:val="0"/>
        <w:autoSpaceDN w:val="0"/>
        <w:adjustRightInd w:val="0"/>
        <w:spacing w:after="0" w:line="240" w:lineRule="auto"/>
        <w:ind w:left="5664" w:firstLine="708"/>
        <w:jc w:val="both"/>
        <w:rPr>
          <w:rFonts w:cs="Arial"/>
          <w:color w:val="191919"/>
          <w:szCs w:val="21"/>
        </w:rPr>
      </w:pPr>
    </w:p>
    <w:p w14:paraId="084C96E8" w14:textId="77777777" w:rsidR="004412F7" w:rsidRDefault="004412F7" w:rsidP="004412F7">
      <w:pPr>
        <w:autoSpaceDE w:val="0"/>
        <w:autoSpaceDN w:val="0"/>
        <w:adjustRightInd w:val="0"/>
        <w:spacing w:after="0" w:line="240" w:lineRule="auto"/>
        <w:ind w:left="5664" w:firstLine="708"/>
        <w:jc w:val="both"/>
        <w:rPr>
          <w:rFonts w:cs="Arial"/>
          <w:color w:val="191919"/>
          <w:szCs w:val="21"/>
        </w:rPr>
      </w:pPr>
    </w:p>
    <w:p w14:paraId="7D45F860" w14:textId="77777777" w:rsidR="004412F7" w:rsidRDefault="004412F7" w:rsidP="004412F7">
      <w:pPr>
        <w:autoSpaceDE w:val="0"/>
        <w:autoSpaceDN w:val="0"/>
        <w:adjustRightInd w:val="0"/>
        <w:spacing w:after="0" w:line="240" w:lineRule="auto"/>
        <w:jc w:val="both"/>
        <w:rPr>
          <w:rFonts w:cs="Arial"/>
          <w:color w:val="191919"/>
          <w:szCs w:val="21"/>
        </w:rPr>
      </w:pPr>
    </w:p>
    <w:p w14:paraId="005680A0" w14:textId="77777777" w:rsidR="004412F7" w:rsidRDefault="004412F7" w:rsidP="004412F7">
      <w:pPr>
        <w:autoSpaceDE w:val="0"/>
        <w:autoSpaceDN w:val="0"/>
        <w:adjustRightInd w:val="0"/>
        <w:spacing w:after="0" w:line="240" w:lineRule="auto"/>
        <w:jc w:val="both"/>
        <w:rPr>
          <w:rFonts w:cs="Arial"/>
          <w:color w:val="191919"/>
          <w:szCs w:val="21"/>
        </w:rPr>
      </w:pPr>
    </w:p>
    <w:p w14:paraId="11913672" w14:textId="77777777" w:rsidR="004412F7" w:rsidRDefault="004412F7" w:rsidP="004412F7">
      <w:pPr>
        <w:autoSpaceDE w:val="0"/>
        <w:autoSpaceDN w:val="0"/>
        <w:adjustRightInd w:val="0"/>
        <w:spacing w:after="0" w:line="240" w:lineRule="auto"/>
        <w:jc w:val="both"/>
        <w:rPr>
          <w:rFonts w:cs="Arial"/>
          <w:color w:val="191919"/>
          <w:szCs w:val="21"/>
        </w:rPr>
      </w:pPr>
    </w:p>
    <w:p w14:paraId="0AE26F5D" w14:textId="77777777" w:rsidR="004412F7" w:rsidRDefault="004412F7" w:rsidP="004412F7">
      <w:pPr>
        <w:autoSpaceDE w:val="0"/>
        <w:autoSpaceDN w:val="0"/>
        <w:adjustRightInd w:val="0"/>
        <w:spacing w:after="0" w:line="240" w:lineRule="auto"/>
        <w:jc w:val="both"/>
        <w:rPr>
          <w:rFonts w:cs="Arial"/>
          <w:color w:val="191919"/>
          <w:szCs w:val="21"/>
        </w:rPr>
      </w:pPr>
    </w:p>
    <w:p w14:paraId="2BD6EA41" w14:textId="77777777" w:rsidR="004412F7" w:rsidRDefault="004412F7" w:rsidP="004412F7">
      <w:pPr>
        <w:autoSpaceDE w:val="0"/>
        <w:autoSpaceDN w:val="0"/>
        <w:adjustRightInd w:val="0"/>
        <w:spacing w:after="0" w:line="240" w:lineRule="auto"/>
        <w:jc w:val="both"/>
        <w:rPr>
          <w:rFonts w:cs="Arial"/>
          <w:color w:val="191919"/>
          <w:szCs w:val="21"/>
        </w:rPr>
      </w:pPr>
    </w:p>
    <w:p w14:paraId="6EE596BC" w14:textId="77777777" w:rsidR="004412F7" w:rsidRDefault="004412F7" w:rsidP="004412F7">
      <w:pPr>
        <w:autoSpaceDE w:val="0"/>
        <w:autoSpaceDN w:val="0"/>
        <w:adjustRightInd w:val="0"/>
        <w:spacing w:after="0" w:line="240" w:lineRule="auto"/>
        <w:jc w:val="both"/>
        <w:rPr>
          <w:rFonts w:cs="Arial"/>
          <w:color w:val="191919"/>
          <w:szCs w:val="21"/>
        </w:rPr>
      </w:pPr>
    </w:p>
    <w:p w14:paraId="78D49584" w14:textId="77777777" w:rsidR="004412F7" w:rsidRDefault="004412F7" w:rsidP="004412F7">
      <w:pPr>
        <w:autoSpaceDE w:val="0"/>
        <w:autoSpaceDN w:val="0"/>
        <w:adjustRightInd w:val="0"/>
        <w:spacing w:after="0" w:line="240" w:lineRule="auto"/>
        <w:jc w:val="both"/>
        <w:rPr>
          <w:rFonts w:cs="Arial"/>
          <w:color w:val="191919"/>
          <w:szCs w:val="21"/>
        </w:rPr>
      </w:pPr>
    </w:p>
    <w:p w14:paraId="0E78E676" w14:textId="77777777" w:rsidR="004412F7" w:rsidRDefault="004412F7" w:rsidP="004412F7">
      <w:pPr>
        <w:autoSpaceDE w:val="0"/>
        <w:autoSpaceDN w:val="0"/>
        <w:adjustRightInd w:val="0"/>
        <w:spacing w:after="0" w:line="240" w:lineRule="auto"/>
        <w:jc w:val="both"/>
        <w:rPr>
          <w:rFonts w:cs="Arial"/>
          <w:color w:val="191919"/>
          <w:szCs w:val="21"/>
        </w:rPr>
      </w:pPr>
    </w:p>
    <w:p w14:paraId="4F2DF9EF" w14:textId="77777777" w:rsidR="004412F7" w:rsidRDefault="004412F7" w:rsidP="004412F7">
      <w:pPr>
        <w:autoSpaceDE w:val="0"/>
        <w:autoSpaceDN w:val="0"/>
        <w:adjustRightInd w:val="0"/>
        <w:spacing w:after="0" w:line="240" w:lineRule="auto"/>
        <w:jc w:val="both"/>
        <w:rPr>
          <w:rFonts w:cs="Arial"/>
          <w:color w:val="191919"/>
          <w:szCs w:val="21"/>
        </w:rPr>
      </w:pPr>
    </w:p>
    <w:p w14:paraId="31DA2117" w14:textId="77777777" w:rsidR="004412F7" w:rsidRDefault="004412F7" w:rsidP="004412F7">
      <w:pPr>
        <w:autoSpaceDE w:val="0"/>
        <w:autoSpaceDN w:val="0"/>
        <w:adjustRightInd w:val="0"/>
        <w:spacing w:after="0" w:line="240" w:lineRule="auto"/>
        <w:jc w:val="both"/>
        <w:rPr>
          <w:rFonts w:cs="Arial"/>
          <w:color w:val="191919"/>
          <w:szCs w:val="21"/>
        </w:rPr>
      </w:pPr>
    </w:p>
    <w:p w14:paraId="18342BFA" w14:textId="77777777" w:rsidR="004412F7" w:rsidRDefault="004412F7" w:rsidP="004412F7">
      <w:pPr>
        <w:autoSpaceDE w:val="0"/>
        <w:autoSpaceDN w:val="0"/>
        <w:adjustRightInd w:val="0"/>
        <w:spacing w:after="0" w:line="240" w:lineRule="auto"/>
        <w:jc w:val="both"/>
        <w:rPr>
          <w:rFonts w:cs="Arial"/>
          <w:color w:val="191919"/>
          <w:szCs w:val="21"/>
        </w:rPr>
      </w:pPr>
    </w:p>
    <w:p w14:paraId="2487C746" w14:textId="77777777" w:rsidR="004412F7" w:rsidRDefault="004412F7" w:rsidP="004412F7">
      <w:pPr>
        <w:autoSpaceDE w:val="0"/>
        <w:autoSpaceDN w:val="0"/>
        <w:adjustRightInd w:val="0"/>
        <w:spacing w:after="0" w:line="240" w:lineRule="auto"/>
        <w:jc w:val="both"/>
        <w:rPr>
          <w:rFonts w:cs="Arial"/>
          <w:color w:val="191919"/>
          <w:szCs w:val="21"/>
        </w:rPr>
      </w:pPr>
    </w:p>
    <w:p w14:paraId="07F49DC7" w14:textId="77777777" w:rsidR="004412F7" w:rsidRDefault="004412F7" w:rsidP="004412F7">
      <w:pPr>
        <w:autoSpaceDE w:val="0"/>
        <w:autoSpaceDN w:val="0"/>
        <w:adjustRightInd w:val="0"/>
        <w:spacing w:after="0" w:line="240" w:lineRule="auto"/>
        <w:jc w:val="both"/>
        <w:rPr>
          <w:rFonts w:cs="Arial"/>
          <w:color w:val="191919"/>
          <w:szCs w:val="21"/>
        </w:rPr>
      </w:pPr>
    </w:p>
    <w:p w14:paraId="4E558A7F" w14:textId="77777777" w:rsidR="004412F7" w:rsidRDefault="004412F7" w:rsidP="004412F7">
      <w:pPr>
        <w:autoSpaceDE w:val="0"/>
        <w:autoSpaceDN w:val="0"/>
        <w:adjustRightInd w:val="0"/>
        <w:spacing w:after="0" w:line="240" w:lineRule="auto"/>
        <w:jc w:val="both"/>
        <w:rPr>
          <w:rFonts w:cs="Arial"/>
          <w:color w:val="191919"/>
          <w:szCs w:val="21"/>
        </w:rPr>
      </w:pPr>
    </w:p>
    <w:p w14:paraId="42AF149C" w14:textId="77777777" w:rsidR="004412F7" w:rsidRDefault="004412F7" w:rsidP="004412F7"/>
    <w:p w14:paraId="5769773C" w14:textId="77777777" w:rsidR="00BA44CE" w:rsidRDefault="00BA44CE" w:rsidP="00BA44CE">
      <w:pPr>
        <w:autoSpaceDE w:val="0"/>
        <w:autoSpaceDN w:val="0"/>
        <w:adjustRightInd w:val="0"/>
        <w:spacing w:after="0" w:line="240" w:lineRule="auto"/>
        <w:jc w:val="both"/>
        <w:rPr>
          <w:rFonts w:cs="Arial"/>
          <w:color w:val="191919"/>
          <w:szCs w:val="21"/>
        </w:rPr>
      </w:pPr>
    </w:p>
    <w:p w14:paraId="04102B24" w14:textId="77777777" w:rsidR="00BA44CE" w:rsidRDefault="00BA44CE" w:rsidP="00BA44CE">
      <w:pPr>
        <w:autoSpaceDE w:val="0"/>
        <w:autoSpaceDN w:val="0"/>
        <w:adjustRightInd w:val="0"/>
        <w:spacing w:after="0" w:line="240" w:lineRule="auto"/>
        <w:jc w:val="both"/>
        <w:rPr>
          <w:rFonts w:cs="Arial"/>
          <w:color w:val="191919"/>
          <w:szCs w:val="21"/>
        </w:rPr>
      </w:pPr>
    </w:p>
    <w:p w14:paraId="7B53BE98" w14:textId="77777777" w:rsidR="00BA44CE" w:rsidRDefault="00BA44CE" w:rsidP="00BA44CE">
      <w:pPr>
        <w:autoSpaceDE w:val="0"/>
        <w:autoSpaceDN w:val="0"/>
        <w:adjustRightInd w:val="0"/>
        <w:spacing w:after="0" w:line="240" w:lineRule="auto"/>
        <w:jc w:val="both"/>
        <w:rPr>
          <w:rFonts w:cs="Arial"/>
          <w:color w:val="191919"/>
          <w:szCs w:val="21"/>
        </w:rPr>
      </w:pPr>
    </w:p>
    <w:p w14:paraId="56C3C81A" w14:textId="77777777" w:rsidR="00BA44CE" w:rsidRDefault="00BA44CE" w:rsidP="00BA44CE">
      <w:pPr>
        <w:autoSpaceDE w:val="0"/>
        <w:autoSpaceDN w:val="0"/>
        <w:adjustRightInd w:val="0"/>
        <w:spacing w:after="0" w:line="240" w:lineRule="auto"/>
        <w:jc w:val="both"/>
        <w:rPr>
          <w:rFonts w:cs="Arial"/>
          <w:color w:val="191919"/>
          <w:szCs w:val="21"/>
        </w:rPr>
      </w:pPr>
    </w:p>
    <w:p w14:paraId="2FE06317" w14:textId="77777777" w:rsidR="00BA44CE" w:rsidRDefault="00BA44CE" w:rsidP="00BA44CE">
      <w:pPr>
        <w:autoSpaceDE w:val="0"/>
        <w:autoSpaceDN w:val="0"/>
        <w:adjustRightInd w:val="0"/>
        <w:spacing w:after="0" w:line="240" w:lineRule="auto"/>
        <w:jc w:val="both"/>
        <w:rPr>
          <w:rFonts w:cs="Arial"/>
          <w:color w:val="191919"/>
          <w:szCs w:val="21"/>
        </w:rPr>
      </w:pPr>
    </w:p>
    <w:p w14:paraId="4E46346F" w14:textId="77777777" w:rsidR="00BA44CE" w:rsidRDefault="00BA44CE" w:rsidP="00BA44CE">
      <w:pPr>
        <w:autoSpaceDE w:val="0"/>
        <w:autoSpaceDN w:val="0"/>
        <w:adjustRightInd w:val="0"/>
        <w:spacing w:after="0" w:line="240" w:lineRule="auto"/>
        <w:jc w:val="both"/>
        <w:rPr>
          <w:rFonts w:cs="Arial"/>
          <w:color w:val="191919"/>
          <w:szCs w:val="21"/>
        </w:rPr>
      </w:pPr>
    </w:p>
    <w:p w14:paraId="7656604F" w14:textId="77777777" w:rsidR="00BA44CE" w:rsidRDefault="00BA44CE" w:rsidP="00BA44CE"/>
    <w:p w14:paraId="22F917A2" w14:textId="77777777" w:rsidR="00AB0D44" w:rsidRDefault="00AB0D44" w:rsidP="00AB0D44">
      <w:pPr>
        <w:autoSpaceDE w:val="0"/>
        <w:autoSpaceDN w:val="0"/>
        <w:adjustRightInd w:val="0"/>
        <w:spacing w:after="0" w:line="240" w:lineRule="auto"/>
        <w:jc w:val="both"/>
        <w:rPr>
          <w:rFonts w:cs="Arial"/>
          <w:color w:val="191919"/>
          <w:szCs w:val="21"/>
        </w:rPr>
      </w:pPr>
    </w:p>
    <w:p w14:paraId="490C67FC" w14:textId="77777777" w:rsidR="00AB0D44" w:rsidRDefault="00AB0D44" w:rsidP="00AB0D44">
      <w:pPr>
        <w:autoSpaceDE w:val="0"/>
        <w:autoSpaceDN w:val="0"/>
        <w:adjustRightInd w:val="0"/>
        <w:spacing w:after="0" w:line="240" w:lineRule="auto"/>
        <w:jc w:val="both"/>
        <w:rPr>
          <w:rFonts w:cs="Arial"/>
          <w:color w:val="191919"/>
          <w:szCs w:val="21"/>
        </w:rPr>
      </w:pPr>
    </w:p>
    <w:p w14:paraId="7BFE08FB" w14:textId="77777777" w:rsidR="00AB0D44" w:rsidRDefault="00AB0D44" w:rsidP="00AB0D44">
      <w:pPr>
        <w:autoSpaceDE w:val="0"/>
        <w:autoSpaceDN w:val="0"/>
        <w:adjustRightInd w:val="0"/>
        <w:spacing w:after="0" w:line="240" w:lineRule="auto"/>
        <w:jc w:val="both"/>
        <w:rPr>
          <w:rFonts w:cs="Arial"/>
          <w:color w:val="191919"/>
          <w:szCs w:val="21"/>
        </w:rPr>
      </w:pPr>
    </w:p>
    <w:p w14:paraId="489CBB53" w14:textId="77777777" w:rsidR="00187BF3" w:rsidRDefault="00187BF3" w:rsidP="00AB0D44">
      <w:pPr>
        <w:autoSpaceDE w:val="0"/>
        <w:autoSpaceDN w:val="0"/>
        <w:adjustRightInd w:val="0"/>
        <w:spacing w:after="0" w:line="240" w:lineRule="auto"/>
        <w:jc w:val="both"/>
        <w:rPr>
          <w:rFonts w:cs="Arial"/>
          <w:color w:val="191919"/>
          <w:szCs w:val="21"/>
        </w:rPr>
      </w:pPr>
    </w:p>
    <w:p w14:paraId="70CC6BA9" w14:textId="77777777" w:rsidR="00187BF3" w:rsidRDefault="00187BF3" w:rsidP="00AB0D44">
      <w:pPr>
        <w:autoSpaceDE w:val="0"/>
        <w:autoSpaceDN w:val="0"/>
        <w:adjustRightInd w:val="0"/>
        <w:spacing w:after="0" w:line="240" w:lineRule="auto"/>
        <w:jc w:val="both"/>
        <w:rPr>
          <w:rFonts w:cs="Arial"/>
          <w:color w:val="191919"/>
          <w:szCs w:val="21"/>
        </w:rPr>
      </w:pPr>
    </w:p>
    <w:p w14:paraId="5BAB8E9A" w14:textId="77777777" w:rsidR="00AB0D44" w:rsidRDefault="00AB0D44" w:rsidP="00AB0D44">
      <w:pPr>
        <w:autoSpaceDE w:val="0"/>
        <w:autoSpaceDN w:val="0"/>
        <w:adjustRightInd w:val="0"/>
        <w:spacing w:after="0" w:line="240" w:lineRule="auto"/>
        <w:jc w:val="both"/>
        <w:rPr>
          <w:rFonts w:cs="Arial"/>
          <w:color w:val="191919"/>
          <w:szCs w:val="21"/>
        </w:rPr>
      </w:pPr>
    </w:p>
    <w:p w14:paraId="5F8A88E1" w14:textId="77777777" w:rsidR="00AB0D44" w:rsidRDefault="00AB0D44" w:rsidP="00AB0D44">
      <w:pPr>
        <w:autoSpaceDE w:val="0"/>
        <w:autoSpaceDN w:val="0"/>
        <w:adjustRightInd w:val="0"/>
        <w:spacing w:after="0" w:line="240" w:lineRule="auto"/>
        <w:jc w:val="both"/>
        <w:rPr>
          <w:rFonts w:cs="Arial"/>
          <w:color w:val="191919"/>
          <w:szCs w:val="21"/>
        </w:rPr>
      </w:pPr>
    </w:p>
    <w:p w14:paraId="60B1FEE5" w14:textId="77777777" w:rsidR="00AB0D44" w:rsidRDefault="00AB0D44" w:rsidP="00AB0D44">
      <w:pPr>
        <w:autoSpaceDE w:val="0"/>
        <w:autoSpaceDN w:val="0"/>
        <w:adjustRightInd w:val="0"/>
        <w:spacing w:after="0" w:line="240" w:lineRule="auto"/>
        <w:jc w:val="both"/>
        <w:rPr>
          <w:rFonts w:cs="Arial"/>
          <w:color w:val="191919"/>
          <w:szCs w:val="21"/>
        </w:rPr>
      </w:pPr>
    </w:p>
    <w:p w14:paraId="727163C4" w14:textId="105865D4" w:rsidR="00DA237C" w:rsidRPr="00322BE6" w:rsidRDefault="00322BE6" w:rsidP="00322BE6">
      <w:pPr>
        <w:autoSpaceDE w:val="0"/>
        <w:autoSpaceDN w:val="0"/>
        <w:adjustRightInd w:val="0"/>
        <w:spacing w:after="0" w:line="240" w:lineRule="auto"/>
        <w:jc w:val="center"/>
        <w:rPr>
          <w:rFonts w:cs="Arial"/>
          <w:b/>
          <w:color w:val="191919"/>
          <w:sz w:val="26"/>
          <w:szCs w:val="26"/>
        </w:rPr>
      </w:pPr>
      <w:r w:rsidRPr="00322BE6">
        <w:rPr>
          <w:rFonts w:cs="Arial"/>
          <w:b/>
          <w:color w:val="191919"/>
          <w:sz w:val="26"/>
          <w:szCs w:val="26"/>
        </w:rPr>
        <w:lastRenderedPageBreak/>
        <w:t>3.</w:t>
      </w:r>
      <w:r w:rsidR="00DA237C" w:rsidRPr="00322BE6">
        <w:rPr>
          <w:rFonts w:cs="Arial"/>
          <w:b/>
          <w:color w:val="191919"/>
          <w:sz w:val="26"/>
          <w:szCs w:val="26"/>
        </w:rPr>
        <w:t xml:space="preserve"> PRIJAVA NA RAZPIS</w:t>
      </w:r>
    </w:p>
    <w:p w14:paraId="030D51FD" w14:textId="77777777" w:rsidR="00DA237C" w:rsidRPr="00DA237C" w:rsidRDefault="00DA237C" w:rsidP="00DA237C">
      <w:pPr>
        <w:autoSpaceDE w:val="0"/>
        <w:autoSpaceDN w:val="0"/>
        <w:adjustRightInd w:val="0"/>
        <w:spacing w:after="0" w:line="240" w:lineRule="auto"/>
        <w:jc w:val="both"/>
        <w:rPr>
          <w:rFonts w:cs="Arial"/>
          <w:b/>
          <w:color w:val="191919"/>
          <w:sz w:val="24"/>
          <w:szCs w:val="21"/>
        </w:rPr>
      </w:pPr>
    </w:p>
    <w:p w14:paraId="310F0D16" w14:textId="77777777" w:rsidR="00DA237C" w:rsidRDefault="00DA237C" w:rsidP="00DA237C">
      <w:pPr>
        <w:autoSpaceDE w:val="0"/>
        <w:autoSpaceDN w:val="0"/>
        <w:adjustRightInd w:val="0"/>
        <w:spacing w:after="0" w:line="240" w:lineRule="auto"/>
        <w:jc w:val="both"/>
        <w:rPr>
          <w:rFonts w:cs="Arial"/>
          <w:b/>
          <w:color w:val="191919"/>
          <w:szCs w:val="21"/>
        </w:rPr>
      </w:pPr>
      <w:r w:rsidRPr="00DA237C">
        <w:rPr>
          <w:rFonts w:cs="Arial"/>
          <w:b/>
          <w:color w:val="191919"/>
          <w:szCs w:val="21"/>
        </w:rPr>
        <w:t>PODATKI O VLAGATE</w:t>
      </w:r>
      <w:r w:rsidR="003F33D1">
        <w:rPr>
          <w:rFonts w:cs="Arial"/>
          <w:b/>
          <w:color w:val="191919"/>
          <w:szCs w:val="21"/>
        </w:rPr>
        <w:t>LJ</w:t>
      </w:r>
      <w:r w:rsidRPr="00DA237C">
        <w:rPr>
          <w:rFonts w:cs="Arial"/>
          <w:b/>
          <w:color w:val="191919"/>
          <w:szCs w:val="21"/>
        </w:rPr>
        <w:t>U:</w:t>
      </w:r>
    </w:p>
    <w:p w14:paraId="2975C4FC" w14:textId="77777777" w:rsidR="003F33D1" w:rsidRPr="00DA237C" w:rsidRDefault="003F33D1" w:rsidP="00DA237C">
      <w:pPr>
        <w:autoSpaceDE w:val="0"/>
        <w:autoSpaceDN w:val="0"/>
        <w:adjustRightInd w:val="0"/>
        <w:spacing w:after="0" w:line="240" w:lineRule="auto"/>
        <w:jc w:val="both"/>
        <w:rPr>
          <w:rFonts w:cs="Arial"/>
          <w:b/>
          <w:color w:val="191919"/>
          <w:szCs w:val="21"/>
        </w:rPr>
      </w:pPr>
    </w:p>
    <w:p w14:paraId="2612C6AC" w14:textId="77777777" w:rsidR="00DA237C" w:rsidRDefault="00DA237C" w:rsidP="00DA237C">
      <w:pPr>
        <w:autoSpaceDE w:val="0"/>
        <w:autoSpaceDN w:val="0"/>
        <w:adjustRightInd w:val="0"/>
        <w:spacing w:after="0" w:line="240" w:lineRule="auto"/>
        <w:jc w:val="both"/>
        <w:rPr>
          <w:rFonts w:cs="Arial"/>
          <w:color w:val="191919"/>
          <w:szCs w:val="21"/>
        </w:rPr>
      </w:pPr>
      <w:r w:rsidRPr="00DA237C">
        <w:rPr>
          <w:rFonts w:cs="Arial"/>
          <w:color w:val="191919"/>
          <w:szCs w:val="21"/>
        </w:rPr>
        <w:t>Naziv lovske družine:</w:t>
      </w:r>
      <w:r w:rsidR="00741B99">
        <w:rPr>
          <w:rFonts w:cs="Arial"/>
          <w:color w:val="191919"/>
          <w:szCs w:val="21"/>
        </w:rPr>
        <w:t>_____________________________________________________________</w:t>
      </w:r>
    </w:p>
    <w:p w14:paraId="395C8722" w14:textId="77777777" w:rsidR="003F33D1" w:rsidRPr="00DA237C" w:rsidRDefault="003F33D1" w:rsidP="00DA237C">
      <w:pPr>
        <w:autoSpaceDE w:val="0"/>
        <w:autoSpaceDN w:val="0"/>
        <w:adjustRightInd w:val="0"/>
        <w:spacing w:after="0" w:line="240" w:lineRule="auto"/>
        <w:jc w:val="both"/>
        <w:rPr>
          <w:rFonts w:cs="Arial"/>
          <w:color w:val="191919"/>
          <w:szCs w:val="21"/>
        </w:rPr>
      </w:pPr>
    </w:p>
    <w:p w14:paraId="2DB8E43E" w14:textId="77777777" w:rsidR="00DA237C" w:rsidRDefault="00DA237C" w:rsidP="00DA237C">
      <w:pPr>
        <w:autoSpaceDE w:val="0"/>
        <w:autoSpaceDN w:val="0"/>
        <w:adjustRightInd w:val="0"/>
        <w:spacing w:after="0" w:line="240" w:lineRule="auto"/>
        <w:jc w:val="both"/>
        <w:rPr>
          <w:rFonts w:cs="Arial"/>
          <w:color w:val="191919"/>
          <w:szCs w:val="21"/>
        </w:rPr>
      </w:pPr>
      <w:r w:rsidRPr="00DA237C">
        <w:rPr>
          <w:rFonts w:cs="Arial"/>
          <w:color w:val="191919"/>
          <w:szCs w:val="21"/>
        </w:rPr>
        <w:t>Ulica:</w:t>
      </w:r>
      <w:r w:rsidR="00741B99">
        <w:rPr>
          <w:rFonts w:cs="Arial"/>
          <w:color w:val="191919"/>
          <w:szCs w:val="21"/>
        </w:rPr>
        <w:t>__________________________________________________________________</w:t>
      </w:r>
      <w:r w:rsidR="003F33D1">
        <w:rPr>
          <w:rFonts w:cs="Arial"/>
          <w:color w:val="191919"/>
          <w:szCs w:val="21"/>
        </w:rPr>
        <w:t>__</w:t>
      </w:r>
      <w:r w:rsidR="00741B99">
        <w:rPr>
          <w:rFonts w:cs="Arial"/>
          <w:color w:val="191919"/>
          <w:szCs w:val="21"/>
        </w:rPr>
        <w:t>_____</w:t>
      </w:r>
    </w:p>
    <w:p w14:paraId="2918DD8A" w14:textId="77777777" w:rsidR="003F33D1" w:rsidRPr="00DA237C" w:rsidRDefault="003F33D1" w:rsidP="00DA237C">
      <w:pPr>
        <w:autoSpaceDE w:val="0"/>
        <w:autoSpaceDN w:val="0"/>
        <w:adjustRightInd w:val="0"/>
        <w:spacing w:after="0" w:line="240" w:lineRule="auto"/>
        <w:jc w:val="both"/>
        <w:rPr>
          <w:rFonts w:cs="Arial"/>
          <w:color w:val="191919"/>
          <w:szCs w:val="21"/>
        </w:rPr>
      </w:pPr>
    </w:p>
    <w:p w14:paraId="39F7C7C2" w14:textId="77777777" w:rsidR="00DA237C" w:rsidRDefault="00741B99" w:rsidP="00DA237C">
      <w:pPr>
        <w:autoSpaceDE w:val="0"/>
        <w:autoSpaceDN w:val="0"/>
        <w:adjustRightInd w:val="0"/>
        <w:spacing w:after="0" w:line="240" w:lineRule="auto"/>
        <w:jc w:val="both"/>
        <w:rPr>
          <w:rFonts w:cs="Arial"/>
          <w:color w:val="191919"/>
          <w:szCs w:val="21"/>
        </w:rPr>
      </w:pPr>
      <w:r w:rsidRPr="00DA237C">
        <w:rPr>
          <w:rFonts w:cs="Arial"/>
          <w:color w:val="191919"/>
          <w:szCs w:val="21"/>
        </w:rPr>
        <w:t>Hišna</w:t>
      </w:r>
      <w:r w:rsidR="00DA237C" w:rsidRPr="00DA237C">
        <w:rPr>
          <w:rFonts w:cs="Arial"/>
          <w:color w:val="191919"/>
          <w:szCs w:val="21"/>
        </w:rPr>
        <w:t xml:space="preserve"> </w:t>
      </w:r>
      <w:r w:rsidR="00DE2567">
        <w:rPr>
          <w:rFonts w:cs="Arial"/>
          <w:color w:val="191919"/>
          <w:szCs w:val="21"/>
        </w:rPr>
        <w:t>š</w:t>
      </w:r>
      <w:r w:rsidR="00DA237C" w:rsidRPr="00DA237C">
        <w:rPr>
          <w:rFonts w:cs="Arial"/>
          <w:color w:val="191919"/>
          <w:szCs w:val="21"/>
        </w:rPr>
        <w:t>tevilka:</w:t>
      </w:r>
      <w:r>
        <w:rPr>
          <w:rFonts w:cs="Arial"/>
          <w:color w:val="191919"/>
          <w:szCs w:val="21"/>
        </w:rPr>
        <w:t>______________________________________________________________</w:t>
      </w:r>
      <w:r w:rsidR="003F33D1">
        <w:rPr>
          <w:rFonts w:cs="Arial"/>
          <w:color w:val="191919"/>
          <w:szCs w:val="21"/>
        </w:rPr>
        <w:t>__</w:t>
      </w:r>
      <w:r>
        <w:rPr>
          <w:rFonts w:cs="Arial"/>
          <w:color w:val="191919"/>
          <w:szCs w:val="21"/>
        </w:rPr>
        <w:t>___</w:t>
      </w:r>
    </w:p>
    <w:p w14:paraId="71B72209" w14:textId="77777777" w:rsidR="003F33D1" w:rsidRPr="00DA237C" w:rsidRDefault="003F33D1" w:rsidP="00DA237C">
      <w:pPr>
        <w:autoSpaceDE w:val="0"/>
        <w:autoSpaceDN w:val="0"/>
        <w:adjustRightInd w:val="0"/>
        <w:spacing w:after="0" w:line="240" w:lineRule="auto"/>
        <w:jc w:val="both"/>
        <w:rPr>
          <w:rFonts w:cs="Arial"/>
          <w:color w:val="191919"/>
          <w:szCs w:val="21"/>
        </w:rPr>
      </w:pPr>
    </w:p>
    <w:p w14:paraId="19A194D4" w14:textId="77777777" w:rsidR="00DA237C" w:rsidRDefault="00DA237C" w:rsidP="00DA237C">
      <w:pPr>
        <w:autoSpaceDE w:val="0"/>
        <w:autoSpaceDN w:val="0"/>
        <w:adjustRightInd w:val="0"/>
        <w:spacing w:after="0" w:line="240" w:lineRule="auto"/>
        <w:jc w:val="both"/>
        <w:rPr>
          <w:rFonts w:cs="Arial"/>
          <w:color w:val="191919"/>
          <w:szCs w:val="21"/>
        </w:rPr>
      </w:pPr>
      <w:r w:rsidRPr="00DA237C">
        <w:rPr>
          <w:rFonts w:cs="Arial"/>
          <w:color w:val="191919"/>
          <w:szCs w:val="21"/>
        </w:rPr>
        <w:t>Po</w:t>
      </w:r>
      <w:r w:rsidR="003F33D1">
        <w:rPr>
          <w:rFonts w:cs="Arial"/>
          <w:color w:val="191919"/>
          <w:szCs w:val="21"/>
        </w:rPr>
        <w:t>š</w:t>
      </w:r>
      <w:r w:rsidRPr="00DA237C">
        <w:rPr>
          <w:rFonts w:cs="Arial"/>
          <w:color w:val="191919"/>
          <w:szCs w:val="21"/>
        </w:rPr>
        <w:t>ta:</w:t>
      </w:r>
      <w:r w:rsidR="00741B99">
        <w:rPr>
          <w:rFonts w:cs="Arial"/>
          <w:color w:val="191919"/>
          <w:szCs w:val="21"/>
        </w:rPr>
        <w:t>_________________________</w:t>
      </w:r>
      <w:r w:rsidR="003F33D1">
        <w:rPr>
          <w:rFonts w:cs="Arial"/>
          <w:color w:val="191919"/>
          <w:szCs w:val="21"/>
        </w:rPr>
        <w:t>__</w:t>
      </w:r>
      <w:r w:rsidR="00741B99">
        <w:rPr>
          <w:rFonts w:cs="Arial"/>
          <w:color w:val="191919"/>
          <w:szCs w:val="21"/>
        </w:rPr>
        <w:t>______________________________________________</w:t>
      </w:r>
    </w:p>
    <w:p w14:paraId="66D74FAC" w14:textId="77777777" w:rsidR="003F33D1" w:rsidRPr="00DA237C" w:rsidRDefault="003F33D1" w:rsidP="00DA237C">
      <w:pPr>
        <w:autoSpaceDE w:val="0"/>
        <w:autoSpaceDN w:val="0"/>
        <w:adjustRightInd w:val="0"/>
        <w:spacing w:after="0" w:line="240" w:lineRule="auto"/>
        <w:jc w:val="both"/>
        <w:rPr>
          <w:rFonts w:cs="Arial"/>
          <w:color w:val="191919"/>
          <w:szCs w:val="21"/>
        </w:rPr>
      </w:pPr>
    </w:p>
    <w:p w14:paraId="6D185E56" w14:textId="77777777" w:rsidR="003125D1" w:rsidRDefault="00DA237C" w:rsidP="00DA237C">
      <w:pPr>
        <w:autoSpaceDE w:val="0"/>
        <w:autoSpaceDN w:val="0"/>
        <w:adjustRightInd w:val="0"/>
        <w:spacing w:after="0" w:line="240" w:lineRule="auto"/>
        <w:jc w:val="both"/>
        <w:rPr>
          <w:rFonts w:cs="Arial"/>
          <w:color w:val="191919"/>
          <w:szCs w:val="21"/>
        </w:rPr>
      </w:pPr>
      <w:r w:rsidRPr="00DA237C">
        <w:rPr>
          <w:rFonts w:cs="Arial"/>
          <w:color w:val="191919"/>
          <w:szCs w:val="21"/>
        </w:rPr>
        <w:t>Po</w:t>
      </w:r>
      <w:r w:rsidR="003F33D1">
        <w:rPr>
          <w:rFonts w:cs="Arial"/>
          <w:color w:val="191919"/>
          <w:szCs w:val="21"/>
        </w:rPr>
        <w:t>š</w:t>
      </w:r>
      <w:r w:rsidRPr="00DA237C">
        <w:rPr>
          <w:rFonts w:cs="Arial"/>
          <w:color w:val="191919"/>
          <w:szCs w:val="21"/>
        </w:rPr>
        <w:t xml:space="preserve">tna </w:t>
      </w:r>
      <w:r w:rsidR="00741B99" w:rsidRPr="00DA237C">
        <w:rPr>
          <w:rFonts w:cs="Arial"/>
          <w:color w:val="191919"/>
          <w:szCs w:val="21"/>
        </w:rPr>
        <w:t>številka</w:t>
      </w:r>
      <w:r w:rsidRPr="00DA237C">
        <w:rPr>
          <w:rFonts w:cs="Arial"/>
          <w:color w:val="191919"/>
          <w:szCs w:val="21"/>
        </w:rPr>
        <w:t>:</w:t>
      </w:r>
      <w:r w:rsidR="00741B99">
        <w:rPr>
          <w:rFonts w:cs="Arial"/>
          <w:color w:val="191919"/>
          <w:szCs w:val="21"/>
        </w:rPr>
        <w:t>_______</w:t>
      </w:r>
      <w:r w:rsidR="003F33D1">
        <w:rPr>
          <w:rFonts w:cs="Arial"/>
          <w:color w:val="191919"/>
          <w:szCs w:val="21"/>
        </w:rPr>
        <w:t>______________________________________________________</w:t>
      </w:r>
      <w:r w:rsidR="00741B99">
        <w:rPr>
          <w:rFonts w:cs="Arial"/>
          <w:color w:val="191919"/>
          <w:szCs w:val="21"/>
        </w:rPr>
        <w:t>____</w:t>
      </w:r>
    </w:p>
    <w:p w14:paraId="5AE7F5D0" w14:textId="77777777" w:rsidR="003F33D1" w:rsidRDefault="003F33D1" w:rsidP="00DA237C">
      <w:pPr>
        <w:autoSpaceDE w:val="0"/>
        <w:autoSpaceDN w:val="0"/>
        <w:adjustRightInd w:val="0"/>
        <w:spacing w:after="0" w:line="240" w:lineRule="auto"/>
        <w:jc w:val="both"/>
        <w:rPr>
          <w:rFonts w:cs="Arial"/>
          <w:color w:val="191919"/>
          <w:szCs w:val="21"/>
        </w:rPr>
      </w:pPr>
    </w:p>
    <w:p w14:paraId="0FCE0E0C" w14:textId="77777777" w:rsidR="00741B99" w:rsidRDefault="00741B99" w:rsidP="00DA237C">
      <w:pPr>
        <w:autoSpaceDE w:val="0"/>
        <w:autoSpaceDN w:val="0"/>
        <w:adjustRightInd w:val="0"/>
        <w:spacing w:after="0" w:line="240" w:lineRule="auto"/>
        <w:jc w:val="both"/>
        <w:rPr>
          <w:rFonts w:cs="Arial"/>
          <w:color w:val="191919"/>
          <w:szCs w:val="21"/>
        </w:rPr>
      </w:pPr>
    </w:p>
    <w:tbl>
      <w:tblPr>
        <w:tblStyle w:val="Tabelamrea"/>
        <w:tblpPr w:leftFromText="141" w:rightFromText="141" w:vertAnchor="text" w:horzAnchor="page" w:tblpX="4999" w:tblpY="-54"/>
        <w:tblW w:w="0" w:type="auto"/>
        <w:tblLook w:val="04A0" w:firstRow="1" w:lastRow="0" w:firstColumn="1" w:lastColumn="0" w:noHBand="0" w:noVBand="1"/>
      </w:tblPr>
      <w:tblGrid>
        <w:gridCol w:w="425"/>
        <w:gridCol w:w="425"/>
        <w:gridCol w:w="426"/>
        <w:gridCol w:w="425"/>
        <w:gridCol w:w="425"/>
        <w:gridCol w:w="425"/>
        <w:gridCol w:w="426"/>
        <w:gridCol w:w="425"/>
        <w:gridCol w:w="425"/>
        <w:gridCol w:w="425"/>
      </w:tblGrid>
      <w:tr w:rsidR="00741B99" w14:paraId="4897C166" w14:textId="77777777" w:rsidTr="00741B99">
        <w:tc>
          <w:tcPr>
            <w:tcW w:w="425" w:type="dxa"/>
          </w:tcPr>
          <w:p w14:paraId="6EFDA1E5" w14:textId="77777777" w:rsidR="00741B99" w:rsidRDefault="00741B99" w:rsidP="00741B99">
            <w:pPr>
              <w:autoSpaceDE w:val="0"/>
              <w:autoSpaceDN w:val="0"/>
              <w:adjustRightInd w:val="0"/>
              <w:jc w:val="both"/>
              <w:rPr>
                <w:rFonts w:cs="Arial"/>
                <w:color w:val="191919"/>
                <w:szCs w:val="21"/>
              </w:rPr>
            </w:pPr>
            <w:r>
              <w:rPr>
                <w:rFonts w:cs="Arial"/>
                <w:color w:val="191919"/>
                <w:szCs w:val="21"/>
              </w:rPr>
              <w:t>S</w:t>
            </w:r>
          </w:p>
        </w:tc>
        <w:tc>
          <w:tcPr>
            <w:tcW w:w="425" w:type="dxa"/>
          </w:tcPr>
          <w:p w14:paraId="1338CF98" w14:textId="77777777" w:rsidR="00741B99" w:rsidRDefault="00741B99" w:rsidP="00741B99">
            <w:pPr>
              <w:autoSpaceDE w:val="0"/>
              <w:autoSpaceDN w:val="0"/>
              <w:adjustRightInd w:val="0"/>
              <w:jc w:val="both"/>
              <w:rPr>
                <w:rFonts w:cs="Arial"/>
                <w:color w:val="191919"/>
                <w:szCs w:val="21"/>
              </w:rPr>
            </w:pPr>
            <w:r>
              <w:rPr>
                <w:rFonts w:cs="Arial"/>
                <w:color w:val="191919"/>
                <w:szCs w:val="21"/>
              </w:rPr>
              <w:t>I</w:t>
            </w:r>
          </w:p>
        </w:tc>
        <w:tc>
          <w:tcPr>
            <w:tcW w:w="426" w:type="dxa"/>
          </w:tcPr>
          <w:p w14:paraId="0580C85F" w14:textId="77777777" w:rsidR="00741B99" w:rsidRDefault="00741B99" w:rsidP="00741B99">
            <w:pPr>
              <w:autoSpaceDE w:val="0"/>
              <w:autoSpaceDN w:val="0"/>
              <w:adjustRightInd w:val="0"/>
              <w:jc w:val="both"/>
              <w:rPr>
                <w:rFonts w:cs="Arial"/>
                <w:color w:val="191919"/>
                <w:szCs w:val="21"/>
              </w:rPr>
            </w:pPr>
          </w:p>
        </w:tc>
        <w:tc>
          <w:tcPr>
            <w:tcW w:w="425" w:type="dxa"/>
          </w:tcPr>
          <w:p w14:paraId="3893A94C" w14:textId="77777777" w:rsidR="00741B99" w:rsidRDefault="00741B99" w:rsidP="00741B99">
            <w:pPr>
              <w:autoSpaceDE w:val="0"/>
              <w:autoSpaceDN w:val="0"/>
              <w:adjustRightInd w:val="0"/>
              <w:jc w:val="both"/>
              <w:rPr>
                <w:rFonts w:cs="Arial"/>
                <w:color w:val="191919"/>
                <w:szCs w:val="21"/>
              </w:rPr>
            </w:pPr>
          </w:p>
        </w:tc>
        <w:tc>
          <w:tcPr>
            <w:tcW w:w="425" w:type="dxa"/>
          </w:tcPr>
          <w:p w14:paraId="13D298B6" w14:textId="77777777" w:rsidR="00741B99" w:rsidRDefault="00741B99" w:rsidP="00741B99">
            <w:pPr>
              <w:autoSpaceDE w:val="0"/>
              <w:autoSpaceDN w:val="0"/>
              <w:adjustRightInd w:val="0"/>
              <w:jc w:val="both"/>
              <w:rPr>
                <w:rFonts w:cs="Arial"/>
                <w:color w:val="191919"/>
                <w:szCs w:val="21"/>
              </w:rPr>
            </w:pPr>
          </w:p>
        </w:tc>
        <w:tc>
          <w:tcPr>
            <w:tcW w:w="425" w:type="dxa"/>
          </w:tcPr>
          <w:p w14:paraId="11393844" w14:textId="77777777" w:rsidR="00741B99" w:rsidRDefault="00741B99" w:rsidP="00741B99">
            <w:pPr>
              <w:autoSpaceDE w:val="0"/>
              <w:autoSpaceDN w:val="0"/>
              <w:adjustRightInd w:val="0"/>
              <w:jc w:val="both"/>
              <w:rPr>
                <w:rFonts w:cs="Arial"/>
                <w:color w:val="191919"/>
                <w:szCs w:val="21"/>
              </w:rPr>
            </w:pPr>
          </w:p>
        </w:tc>
        <w:tc>
          <w:tcPr>
            <w:tcW w:w="426" w:type="dxa"/>
          </w:tcPr>
          <w:p w14:paraId="5B303A61" w14:textId="77777777" w:rsidR="00741B99" w:rsidRDefault="00741B99" w:rsidP="00741B99">
            <w:pPr>
              <w:autoSpaceDE w:val="0"/>
              <w:autoSpaceDN w:val="0"/>
              <w:adjustRightInd w:val="0"/>
              <w:jc w:val="both"/>
              <w:rPr>
                <w:rFonts w:cs="Arial"/>
                <w:color w:val="191919"/>
                <w:szCs w:val="21"/>
              </w:rPr>
            </w:pPr>
          </w:p>
        </w:tc>
        <w:tc>
          <w:tcPr>
            <w:tcW w:w="425" w:type="dxa"/>
          </w:tcPr>
          <w:p w14:paraId="643C857C" w14:textId="77777777" w:rsidR="00741B99" w:rsidRDefault="00741B99" w:rsidP="00741B99">
            <w:pPr>
              <w:autoSpaceDE w:val="0"/>
              <w:autoSpaceDN w:val="0"/>
              <w:adjustRightInd w:val="0"/>
              <w:jc w:val="both"/>
              <w:rPr>
                <w:rFonts w:cs="Arial"/>
                <w:color w:val="191919"/>
                <w:szCs w:val="21"/>
              </w:rPr>
            </w:pPr>
          </w:p>
        </w:tc>
        <w:tc>
          <w:tcPr>
            <w:tcW w:w="425" w:type="dxa"/>
          </w:tcPr>
          <w:p w14:paraId="00D9D59F" w14:textId="77777777" w:rsidR="00741B99" w:rsidRDefault="00741B99" w:rsidP="00741B99">
            <w:pPr>
              <w:autoSpaceDE w:val="0"/>
              <w:autoSpaceDN w:val="0"/>
              <w:adjustRightInd w:val="0"/>
              <w:jc w:val="both"/>
              <w:rPr>
                <w:rFonts w:cs="Arial"/>
                <w:color w:val="191919"/>
                <w:szCs w:val="21"/>
              </w:rPr>
            </w:pPr>
          </w:p>
        </w:tc>
        <w:tc>
          <w:tcPr>
            <w:tcW w:w="425" w:type="dxa"/>
          </w:tcPr>
          <w:p w14:paraId="3FE4D3A2" w14:textId="77777777" w:rsidR="00741B99" w:rsidRDefault="00741B99" w:rsidP="00741B99">
            <w:pPr>
              <w:autoSpaceDE w:val="0"/>
              <w:autoSpaceDN w:val="0"/>
              <w:adjustRightInd w:val="0"/>
              <w:jc w:val="both"/>
              <w:rPr>
                <w:rFonts w:cs="Arial"/>
                <w:color w:val="191919"/>
                <w:szCs w:val="21"/>
              </w:rPr>
            </w:pPr>
          </w:p>
        </w:tc>
      </w:tr>
    </w:tbl>
    <w:p w14:paraId="00E3394E" w14:textId="77777777" w:rsidR="00741B99" w:rsidRPr="003125D1" w:rsidRDefault="00741B99" w:rsidP="00DA237C">
      <w:pPr>
        <w:autoSpaceDE w:val="0"/>
        <w:autoSpaceDN w:val="0"/>
        <w:adjustRightInd w:val="0"/>
        <w:spacing w:after="0" w:line="240" w:lineRule="auto"/>
        <w:jc w:val="both"/>
        <w:rPr>
          <w:rFonts w:cs="Arial"/>
          <w:color w:val="191919"/>
          <w:szCs w:val="21"/>
        </w:rPr>
      </w:pPr>
      <w:r>
        <w:rPr>
          <w:rFonts w:cs="Arial"/>
          <w:color w:val="191919"/>
          <w:szCs w:val="21"/>
        </w:rPr>
        <w:t xml:space="preserve">Davčna številka(ID številka za DDV):  </w:t>
      </w:r>
    </w:p>
    <w:p w14:paraId="281A113F" w14:textId="77777777" w:rsidR="00741B99" w:rsidRDefault="00741B99" w:rsidP="00DA237C">
      <w:pPr>
        <w:autoSpaceDE w:val="0"/>
        <w:autoSpaceDN w:val="0"/>
        <w:adjustRightInd w:val="0"/>
        <w:spacing w:after="0" w:line="240" w:lineRule="auto"/>
        <w:jc w:val="both"/>
        <w:rPr>
          <w:rFonts w:cs="Arial"/>
          <w:color w:val="191919"/>
          <w:szCs w:val="21"/>
        </w:rPr>
      </w:pPr>
    </w:p>
    <w:tbl>
      <w:tblPr>
        <w:tblStyle w:val="Tabelamrea"/>
        <w:tblpPr w:leftFromText="141" w:rightFromText="141" w:vertAnchor="text" w:horzAnchor="page" w:tblpX="3560" w:tblpY="-18"/>
        <w:tblW w:w="0" w:type="auto"/>
        <w:tblLook w:val="04A0" w:firstRow="1" w:lastRow="0" w:firstColumn="1" w:lastColumn="0" w:noHBand="0" w:noVBand="1"/>
      </w:tblPr>
      <w:tblGrid>
        <w:gridCol w:w="426"/>
        <w:gridCol w:w="425"/>
        <w:gridCol w:w="425"/>
        <w:gridCol w:w="425"/>
        <w:gridCol w:w="426"/>
        <w:gridCol w:w="425"/>
        <w:gridCol w:w="425"/>
      </w:tblGrid>
      <w:tr w:rsidR="00741B99" w:rsidRPr="00741B99" w14:paraId="6A5B2522" w14:textId="77777777" w:rsidTr="00741B99">
        <w:tc>
          <w:tcPr>
            <w:tcW w:w="426" w:type="dxa"/>
          </w:tcPr>
          <w:p w14:paraId="0B14624D" w14:textId="77777777" w:rsidR="00741B99" w:rsidRPr="00741B99" w:rsidRDefault="00741B99" w:rsidP="00741B99">
            <w:pPr>
              <w:autoSpaceDE w:val="0"/>
              <w:autoSpaceDN w:val="0"/>
              <w:adjustRightInd w:val="0"/>
              <w:jc w:val="both"/>
              <w:rPr>
                <w:rFonts w:cs="Arial"/>
                <w:color w:val="191919"/>
                <w:szCs w:val="21"/>
              </w:rPr>
            </w:pPr>
          </w:p>
        </w:tc>
        <w:tc>
          <w:tcPr>
            <w:tcW w:w="425" w:type="dxa"/>
          </w:tcPr>
          <w:p w14:paraId="280BDCBC" w14:textId="77777777" w:rsidR="00741B99" w:rsidRPr="00741B99" w:rsidRDefault="00741B99" w:rsidP="00741B99">
            <w:pPr>
              <w:autoSpaceDE w:val="0"/>
              <w:autoSpaceDN w:val="0"/>
              <w:adjustRightInd w:val="0"/>
              <w:jc w:val="both"/>
              <w:rPr>
                <w:rFonts w:cs="Arial"/>
                <w:color w:val="191919"/>
                <w:szCs w:val="21"/>
              </w:rPr>
            </w:pPr>
          </w:p>
        </w:tc>
        <w:tc>
          <w:tcPr>
            <w:tcW w:w="425" w:type="dxa"/>
          </w:tcPr>
          <w:p w14:paraId="6A1FCF54" w14:textId="77777777" w:rsidR="00741B99" w:rsidRPr="00741B99" w:rsidRDefault="00741B99" w:rsidP="00741B99">
            <w:pPr>
              <w:autoSpaceDE w:val="0"/>
              <w:autoSpaceDN w:val="0"/>
              <w:adjustRightInd w:val="0"/>
              <w:jc w:val="both"/>
              <w:rPr>
                <w:rFonts w:cs="Arial"/>
                <w:color w:val="191919"/>
                <w:szCs w:val="21"/>
              </w:rPr>
            </w:pPr>
          </w:p>
        </w:tc>
        <w:tc>
          <w:tcPr>
            <w:tcW w:w="425" w:type="dxa"/>
          </w:tcPr>
          <w:p w14:paraId="6161C675" w14:textId="77777777" w:rsidR="00741B99" w:rsidRPr="00741B99" w:rsidRDefault="00741B99" w:rsidP="00741B99">
            <w:pPr>
              <w:autoSpaceDE w:val="0"/>
              <w:autoSpaceDN w:val="0"/>
              <w:adjustRightInd w:val="0"/>
              <w:jc w:val="both"/>
              <w:rPr>
                <w:rFonts w:cs="Arial"/>
                <w:color w:val="191919"/>
                <w:szCs w:val="21"/>
              </w:rPr>
            </w:pPr>
          </w:p>
        </w:tc>
        <w:tc>
          <w:tcPr>
            <w:tcW w:w="426" w:type="dxa"/>
          </w:tcPr>
          <w:p w14:paraId="7F075F1A" w14:textId="77777777" w:rsidR="00741B99" w:rsidRPr="00741B99" w:rsidRDefault="00741B99" w:rsidP="00741B99">
            <w:pPr>
              <w:autoSpaceDE w:val="0"/>
              <w:autoSpaceDN w:val="0"/>
              <w:adjustRightInd w:val="0"/>
              <w:jc w:val="both"/>
              <w:rPr>
                <w:rFonts w:cs="Arial"/>
                <w:color w:val="191919"/>
                <w:szCs w:val="21"/>
              </w:rPr>
            </w:pPr>
          </w:p>
        </w:tc>
        <w:tc>
          <w:tcPr>
            <w:tcW w:w="425" w:type="dxa"/>
          </w:tcPr>
          <w:p w14:paraId="58D8582A" w14:textId="77777777" w:rsidR="00741B99" w:rsidRPr="00741B99" w:rsidRDefault="00741B99" w:rsidP="00741B99">
            <w:pPr>
              <w:autoSpaceDE w:val="0"/>
              <w:autoSpaceDN w:val="0"/>
              <w:adjustRightInd w:val="0"/>
              <w:jc w:val="both"/>
              <w:rPr>
                <w:rFonts w:cs="Arial"/>
                <w:color w:val="191919"/>
                <w:szCs w:val="21"/>
              </w:rPr>
            </w:pPr>
          </w:p>
        </w:tc>
        <w:tc>
          <w:tcPr>
            <w:tcW w:w="425" w:type="dxa"/>
          </w:tcPr>
          <w:p w14:paraId="7EBB1680" w14:textId="77777777" w:rsidR="00741B99" w:rsidRPr="00741B99" w:rsidRDefault="00741B99" w:rsidP="00741B99">
            <w:pPr>
              <w:autoSpaceDE w:val="0"/>
              <w:autoSpaceDN w:val="0"/>
              <w:adjustRightInd w:val="0"/>
              <w:jc w:val="both"/>
              <w:rPr>
                <w:rFonts w:cs="Arial"/>
                <w:color w:val="191919"/>
                <w:szCs w:val="21"/>
              </w:rPr>
            </w:pPr>
          </w:p>
        </w:tc>
      </w:tr>
    </w:tbl>
    <w:p w14:paraId="45AC7446" w14:textId="77777777" w:rsidR="00741B99" w:rsidRPr="003125D1" w:rsidRDefault="00741B99" w:rsidP="00DA237C">
      <w:pPr>
        <w:autoSpaceDE w:val="0"/>
        <w:autoSpaceDN w:val="0"/>
        <w:adjustRightInd w:val="0"/>
        <w:spacing w:after="0" w:line="240" w:lineRule="auto"/>
        <w:jc w:val="both"/>
        <w:rPr>
          <w:rFonts w:cs="Arial"/>
          <w:color w:val="191919"/>
          <w:szCs w:val="21"/>
        </w:rPr>
      </w:pPr>
      <w:r>
        <w:rPr>
          <w:rFonts w:cs="Arial"/>
          <w:color w:val="191919"/>
          <w:szCs w:val="21"/>
        </w:rPr>
        <w:t>Matična številka:</w:t>
      </w:r>
    </w:p>
    <w:p w14:paraId="03F582FE" w14:textId="77777777" w:rsidR="00741B99" w:rsidRDefault="00741B99" w:rsidP="00DA237C">
      <w:pPr>
        <w:autoSpaceDE w:val="0"/>
        <w:autoSpaceDN w:val="0"/>
        <w:adjustRightInd w:val="0"/>
        <w:spacing w:after="0" w:line="240" w:lineRule="auto"/>
        <w:jc w:val="both"/>
        <w:rPr>
          <w:rFonts w:cs="Arial"/>
          <w:color w:val="191919"/>
          <w:szCs w:val="21"/>
        </w:rPr>
      </w:pPr>
    </w:p>
    <w:tbl>
      <w:tblPr>
        <w:tblStyle w:val="Tabelamrea"/>
        <w:tblpPr w:leftFromText="141" w:rightFromText="141" w:vertAnchor="text" w:horzAnchor="page" w:tblpX="2814" w:tblpY="44"/>
        <w:tblW w:w="0" w:type="auto"/>
        <w:tblLook w:val="04A0" w:firstRow="1" w:lastRow="0" w:firstColumn="1" w:lastColumn="0" w:noHBand="0" w:noVBand="1"/>
      </w:tblPr>
      <w:tblGrid>
        <w:gridCol w:w="465"/>
        <w:gridCol w:w="465"/>
        <w:gridCol w:w="465"/>
        <w:gridCol w:w="465"/>
        <w:gridCol w:w="466"/>
        <w:gridCol w:w="466"/>
        <w:gridCol w:w="466"/>
        <w:gridCol w:w="466"/>
        <w:gridCol w:w="466"/>
        <w:gridCol w:w="466"/>
        <w:gridCol w:w="466"/>
        <w:gridCol w:w="466"/>
        <w:gridCol w:w="466"/>
        <w:gridCol w:w="466"/>
        <w:gridCol w:w="466"/>
        <w:gridCol w:w="466"/>
        <w:gridCol w:w="466"/>
        <w:gridCol w:w="466"/>
      </w:tblGrid>
      <w:tr w:rsidR="00741B99" w14:paraId="15B80300" w14:textId="77777777" w:rsidTr="00741B99">
        <w:trPr>
          <w:trHeight w:val="266"/>
        </w:trPr>
        <w:tc>
          <w:tcPr>
            <w:tcW w:w="465" w:type="dxa"/>
          </w:tcPr>
          <w:p w14:paraId="7CAEEA6A" w14:textId="77777777" w:rsidR="00741B99" w:rsidRDefault="00741B99" w:rsidP="00741B99">
            <w:pPr>
              <w:autoSpaceDE w:val="0"/>
              <w:autoSpaceDN w:val="0"/>
              <w:adjustRightInd w:val="0"/>
              <w:jc w:val="both"/>
              <w:rPr>
                <w:rFonts w:cs="Arial"/>
                <w:color w:val="191919"/>
                <w:szCs w:val="21"/>
              </w:rPr>
            </w:pPr>
          </w:p>
        </w:tc>
        <w:tc>
          <w:tcPr>
            <w:tcW w:w="465" w:type="dxa"/>
          </w:tcPr>
          <w:p w14:paraId="5D63E1C9" w14:textId="77777777" w:rsidR="00741B99" w:rsidRDefault="00741B99" w:rsidP="00741B99">
            <w:pPr>
              <w:autoSpaceDE w:val="0"/>
              <w:autoSpaceDN w:val="0"/>
              <w:adjustRightInd w:val="0"/>
              <w:jc w:val="both"/>
              <w:rPr>
                <w:rFonts w:cs="Arial"/>
                <w:color w:val="191919"/>
                <w:szCs w:val="21"/>
              </w:rPr>
            </w:pPr>
          </w:p>
        </w:tc>
        <w:tc>
          <w:tcPr>
            <w:tcW w:w="465" w:type="dxa"/>
          </w:tcPr>
          <w:p w14:paraId="5BD9D0D5" w14:textId="77777777" w:rsidR="00741B99" w:rsidRDefault="00741B99" w:rsidP="00741B99">
            <w:pPr>
              <w:autoSpaceDE w:val="0"/>
              <w:autoSpaceDN w:val="0"/>
              <w:adjustRightInd w:val="0"/>
              <w:jc w:val="both"/>
              <w:rPr>
                <w:rFonts w:cs="Arial"/>
                <w:color w:val="191919"/>
                <w:szCs w:val="21"/>
              </w:rPr>
            </w:pPr>
          </w:p>
        </w:tc>
        <w:tc>
          <w:tcPr>
            <w:tcW w:w="465" w:type="dxa"/>
          </w:tcPr>
          <w:p w14:paraId="4E2D5C09" w14:textId="77777777" w:rsidR="00741B99" w:rsidRDefault="00741B99" w:rsidP="00741B99">
            <w:pPr>
              <w:autoSpaceDE w:val="0"/>
              <w:autoSpaceDN w:val="0"/>
              <w:adjustRightInd w:val="0"/>
              <w:jc w:val="both"/>
              <w:rPr>
                <w:rFonts w:cs="Arial"/>
                <w:color w:val="191919"/>
                <w:szCs w:val="21"/>
              </w:rPr>
            </w:pPr>
          </w:p>
        </w:tc>
        <w:tc>
          <w:tcPr>
            <w:tcW w:w="466" w:type="dxa"/>
          </w:tcPr>
          <w:p w14:paraId="3D30AB3F" w14:textId="77777777" w:rsidR="00741B99" w:rsidRDefault="00741B99" w:rsidP="00741B99">
            <w:pPr>
              <w:autoSpaceDE w:val="0"/>
              <w:autoSpaceDN w:val="0"/>
              <w:adjustRightInd w:val="0"/>
              <w:jc w:val="both"/>
              <w:rPr>
                <w:rFonts w:cs="Arial"/>
                <w:color w:val="191919"/>
                <w:szCs w:val="21"/>
              </w:rPr>
            </w:pPr>
          </w:p>
        </w:tc>
        <w:tc>
          <w:tcPr>
            <w:tcW w:w="466" w:type="dxa"/>
          </w:tcPr>
          <w:p w14:paraId="0F2671E5" w14:textId="77777777" w:rsidR="00741B99" w:rsidRDefault="00741B99" w:rsidP="00741B99">
            <w:pPr>
              <w:autoSpaceDE w:val="0"/>
              <w:autoSpaceDN w:val="0"/>
              <w:adjustRightInd w:val="0"/>
              <w:jc w:val="both"/>
              <w:rPr>
                <w:rFonts w:cs="Arial"/>
                <w:color w:val="191919"/>
                <w:szCs w:val="21"/>
              </w:rPr>
            </w:pPr>
          </w:p>
        </w:tc>
        <w:tc>
          <w:tcPr>
            <w:tcW w:w="466" w:type="dxa"/>
          </w:tcPr>
          <w:p w14:paraId="50EC2825" w14:textId="77777777" w:rsidR="00741B99" w:rsidRDefault="00741B99" w:rsidP="00741B99">
            <w:pPr>
              <w:autoSpaceDE w:val="0"/>
              <w:autoSpaceDN w:val="0"/>
              <w:adjustRightInd w:val="0"/>
              <w:jc w:val="both"/>
              <w:rPr>
                <w:rFonts w:cs="Arial"/>
                <w:color w:val="191919"/>
                <w:szCs w:val="21"/>
              </w:rPr>
            </w:pPr>
          </w:p>
        </w:tc>
        <w:tc>
          <w:tcPr>
            <w:tcW w:w="466" w:type="dxa"/>
          </w:tcPr>
          <w:p w14:paraId="0ECCF800" w14:textId="77777777" w:rsidR="00741B99" w:rsidRDefault="00741B99" w:rsidP="00741B99">
            <w:pPr>
              <w:autoSpaceDE w:val="0"/>
              <w:autoSpaceDN w:val="0"/>
              <w:adjustRightInd w:val="0"/>
              <w:jc w:val="both"/>
              <w:rPr>
                <w:rFonts w:cs="Arial"/>
                <w:color w:val="191919"/>
                <w:szCs w:val="21"/>
              </w:rPr>
            </w:pPr>
          </w:p>
        </w:tc>
        <w:tc>
          <w:tcPr>
            <w:tcW w:w="466" w:type="dxa"/>
          </w:tcPr>
          <w:p w14:paraId="6852C255" w14:textId="77777777" w:rsidR="00741B99" w:rsidRDefault="00741B99" w:rsidP="00741B99">
            <w:pPr>
              <w:autoSpaceDE w:val="0"/>
              <w:autoSpaceDN w:val="0"/>
              <w:adjustRightInd w:val="0"/>
              <w:jc w:val="both"/>
              <w:rPr>
                <w:rFonts w:cs="Arial"/>
                <w:color w:val="191919"/>
                <w:szCs w:val="21"/>
              </w:rPr>
            </w:pPr>
          </w:p>
        </w:tc>
        <w:tc>
          <w:tcPr>
            <w:tcW w:w="466" w:type="dxa"/>
          </w:tcPr>
          <w:p w14:paraId="49F628C5" w14:textId="77777777" w:rsidR="00741B99" w:rsidRDefault="00741B99" w:rsidP="00741B99">
            <w:pPr>
              <w:autoSpaceDE w:val="0"/>
              <w:autoSpaceDN w:val="0"/>
              <w:adjustRightInd w:val="0"/>
              <w:jc w:val="both"/>
              <w:rPr>
                <w:rFonts w:cs="Arial"/>
                <w:color w:val="191919"/>
                <w:szCs w:val="21"/>
              </w:rPr>
            </w:pPr>
          </w:p>
        </w:tc>
        <w:tc>
          <w:tcPr>
            <w:tcW w:w="466" w:type="dxa"/>
          </w:tcPr>
          <w:p w14:paraId="0386EB02" w14:textId="77777777" w:rsidR="00741B99" w:rsidRDefault="00741B99" w:rsidP="00741B99">
            <w:pPr>
              <w:autoSpaceDE w:val="0"/>
              <w:autoSpaceDN w:val="0"/>
              <w:adjustRightInd w:val="0"/>
              <w:jc w:val="both"/>
              <w:rPr>
                <w:rFonts w:cs="Arial"/>
                <w:color w:val="191919"/>
                <w:szCs w:val="21"/>
              </w:rPr>
            </w:pPr>
          </w:p>
        </w:tc>
        <w:tc>
          <w:tcPr>
            <w:tcW w:w="466" w:type="dxa"/>
          </w:tcPr>
          <w:p w14:paraId="69F24C3E" w14:textId="77777777" w:rsidR="00741B99" w:rsidRDefault="00741B99" w:rsidP="00741B99">
            <w:pPr>
              <w:autoSpaceDE w:val="0"/>
              <w:autoSpaceDN w:val="0"/>
              <w:adjustRightInd w:val="0"/>
              <w:jc w:val="both"/>
              <w:rPr>
                <w:rFonts w:cs="Arial"/>
                <w:color w:val="191919"/>
                <w:szCs w:val="21"/>
              </w:rPr>
            </w:pPr>
          </w:p>
        </w:tc>
        <w:tc>
          <w:tcPr>
            <w:tcW w:w="466" w:type="dxa"/>
          </w:tcPr>
          <w:p w14:paraId="0F63E049" w14:textId="77777777" w:rsidR="00741B99" w:rsidRDefault="00741B99" w:rsidP="00741B99">
            <w:pPr>
              <w:autoSpaceDE w:val="0"/>
              <w:autoSpaceDN w:val="0"/>
              <w:adjustRightInd w:val="0"/>
              <w:jc w:val="both"/>
              <w:rPr>
                <w:rFonts w:cs="Arial"/>
                <w:color w:val="191919"/>
                <w:szCs w:val="21"/>
              </w:rPr>
            </w:pPr>
          </w:p>
        </w:tc>
        <w:tc>
          <w:tcPr>
            <w:tcW w:w="466" w:type="dxa"/>
          </w:tcPr>
          <w:p w14:paraId="05A00A5E" w14:textId="77777777" w:rsidR="00741B99" w:rsidRDefault="00741B99" w:rsidP="00741B99">
            <w:pPr>
              <w:autoSpaceDE w:val="0"/>
              <w:autoSpaceDN w:val="0"/>
              <w:adjustRightInd w:val="0"/>
              <w:jc w:val="both"/>
              <w:rPr>
                <w:rFonts w:cs="Arial"/>
                <w:color w:val="191919"/>
                <w:szCs w:val="21"/>
              </w:rPr>
            </w:pPr>
          </w:p>
        </w:tc>
        <w:tc>
          <w:tcPr>
            <w:tcW w:w="466" w:type="dxa"/>
          </w:tcPr>
          <w:p w14:paraId="67BA7450" w14:textId="77777777" w:rsidR="00741B99" w:rsidRDefault="00741B99" w:rsidP="00741B99">
            <w:pPr>
              <w:autoSpaceDE w:val="0"/>
              <w:autoSpaceDN w:val="0"/>
              <w:adjustRightInd w:val="0"/>
              <w:jc w:val="both"/>
              <w:rPr>
                <w:rFonts w:cs="Arial"/>
                <w:color w:val="191919"/>
                <w:szCs w:val="21"/>
              </w:rPr>
            </w:pPr>
          </w:p>
        </w:tc>
        <w:tc>
          <w:tcPr>
            <w:tcW w:w="466" w:type="dxa"/>
          </w:tcPr>
          <w:p w14:paraId="770D1BCB" w14:textId="77777777" w:rsidR="00741B99" w:rsidRDefault="00741B99" w:rsidP="00741B99">
            <w:pPr>
              <w:autoSpaceDE w:val="0"/>
              <w:autoSpaceDN w:val="0"/>
              <w:adjustRightInd w:val="0"/>
              <w:jc w:val="both"/>
              <w:rPr>
                <w:rFonts w:cs="Arial"/>
                <w:color w:val="191919"/>
                <w:szCs w:val="21"/>
              </w:rPr>
            </w:pPr>
          </w:p>
        </w:tc>
        <w:tc>
          <w:tcPr>
            <w:tcW w:w="466" w:type="dxa"/>
          </w:tcPr>
          <w:p w14:paraId="4CF028D1" w14:textId="77777777" w:rsidR="00741B99" w:rsidRDefault="00741B99" w:rsidP="00741B99">
            <w:pPr>
              <w:autoSpaceDE w:val="0"/>
              <w:autoSpaceDN w:val="0"/>
              <w:adjustRightInd w:val="0"/>
              <w:jc w:val="both"/>
              <w:rPr>
                <w:rFonts w:cs="Arial"/>
                <w:color w:val="191919"/>
                <w:szCs w:val="21"/>
              </w:rPr>
            </w:pPr>
          </w:p>
        </w:tc>
        <w:tc>
          <w:tcPr>
            <w:tcW w:w="466" w:type="dxa"/>
          </w:tcPr>
          <w:p w14:paraId="345AAD52" w14:textId="77777777" w:rsidR="00741B99" w:rsidRDefault="00741B99" w:rsidP="00741B99">
            <w:pPr>
              <w:autoSpaceDE w:val="0"/>
              <w:autoSpaceDN w:val="0"/>
              <w:adjustRightInd w:val="0"/>
              <w:jc w:val="both"/>
              <w:rPr>
                <w:rFonts w:cs="Arial"/>
                <w:color w:val="191919"/>
                <w:szCs w:val="21"/>
              </w:rPr>
            </w:pPr>
          </w:p>
        </w:tc>
      </w:tr>
    </w:tbl>
    <w:p w14:paraId="4F57D32B" w14:textId="77777777" w:rsidR="00741B99" w:rsidRPr="003125D1" w:rsidRDefault="003F33D1" w:rsidP="00DA237C">
      <w:pPr>
        <w:autoSpaceDE w:val="0"/>
        <w:autoSpaceDN w:val="0"/>
        <w:adjustRightInd w:val="0"/>
        <w:spacing w:after="0" w:line="240" w:lineRule="auto"/>
        <w:jc w:val="both"/>
        <w:rPr>
          <w:rFonts w:cs="Arial"/>
          <w:color w:val="191919"/>
          <w:szCs w:val="21"/>
        </w:rPr>
      </w:pPr>
      <w:r>
        <w:rPr>
          <w:rFonts w:cs="Arial"/>
          <w:color w:val="191919"/>
          <w:szCs w:val="21"/>
        </w:rPr>
        <w:t xml:space="preserve">Št. </w:t>
      </w:r>
      <w:r w:rsidR="00741B99">
        <w:rPr>
          <w:rFonts w:cs="Arial"/>
          <w:color w:val="191919"/>
          <w:szCs w:val="21"/>
        </w:rPr>
        <w:t>TR</w:t>
      </w:r>
      <w:r>
        <w:rPr>
          <w:rFonts w:cs="Arial"/>
          <w:color w:val="191919"/>
          <w:szCs w:val="21"/>
        </w:rPr>
        <w:t>R</w:t>
      </w:r>
      <w:r w:rsidR="00741B99">
        <w:rPr>
          <w:rFonts w:cs="Arial"/>
          <w:color w:val="191919"/>
          <w:szCs w:val="21"/>
        </w:rPr>
        <w:t xml:space="preserve">: </w:t>
      </w:r>
    </w:p>
    <w:p w14:paraId="774CECFD" w14:textId="77777777" w:rsidR="00741B99" w:rsidRDefault="00741B99" w:rsidP="00DA237C">
      <w:pPr>
        <w:autoSpaceDE w:val="0"/>
        <w:autoSpaceDN w:val="0"/>
        <w:adjustRightInd w:val="0"/>
        <w:spacing w:after="0" w:line="240" w:lineRule="auto"/>
        <w:jc w:val="both"/>
        <w:rPr>
          <w:rFonts w:cs="Arial"/>
          <w:color w:val="191919"/>
          <w:szCs w:val="21"/>
        </w:rPr>
      </w:pPr>
    </w:p>
    <w:p w14:paraId="5D2C93FA" w14:textId="77777777" w:rsidR="00741B99" w:rsidRDefault="00741B99" w:rsidP="00DA237C">
      <w:pPr>
        <w:autoSpaceDE w:val="0"/>
        <w:autoSpaceDN w:val="0"/>
        <w:adjustRightInd w:val="0"/>
        <w:spacing w:after="0" w:line="240" w:lineRule="auto"/>
        <w:jc w:val="both"/>
        <w:rPr>
          <w:rFonts w:cs="Arial"/>
          <w:color w:val="191919"/>
          <w:szCs w:val="21"/>
        </w:rPr>
      </w:pPr>
      <w:r>
        <w:rPr>
          <w:rFonts w:cs="Arial"/>
          <w:color w:val="191919"/>
          <w:szCs w:val="21"/>
        </w:rPr>
        <w:t>Banka pri kateri je odprt TR</w:t>
      </w:r>
      <w:r w:rsidR="003F33D1">
        <w:rPr>
          <w:rFonts w:cs="Arial"/>
          <w:color w:val="191919"/>
          <w:szCs w:val="21"/>
        </w:rPr>
        <w:t>R:</w:t>
      </w:r>
      <w:r>
        <w:rPr>
          <w:rFonts w:cs="Arial"/>
          <w:color w:val="191919"/>
          <w:szCs w:val="21"/>
        </w:rPr>
        <w:t>_________________________________________________________</w:t>
      </w:r>
    </w:p>
    <w:p w14:paraId="1235D795" w14:textId="77777777" w:rsidR="003F33D1" w:rsidRDefault="003F33D1" w:rsidP="00DA237C">
      <w:pPr>
        <w:autoSpaceDE w:val="0"/>
        <w:autoSpaceDN w:val="0"/>
        <w:adjustRightInd w:val="0"/>
        <w:spacing w:after="0" w:line="240" w:lineRule="auto"/>
        <w:jc w:val="both"/>
        <w:rPr>
          <w:rFonts w:cs="Arial"/>
          <w:color w:val="191919"/>
          <w:szCs w:val="21"/>
        </w:rPr>
      </w:pPr>
    </w:p>
    <w:p w14:paraId="369C28F9" w14:textId="77777777" w:rsidR="00741B99" w:rsidRDefault="00741B99" w:rsidP="00DA237C">
      <w:pPr>
        <w:autoSpaceDE w:val="0"/>
        <w:autoSpaceDN w:val="0"/>
        <w:adjustRightInd w:val="0"/>
        <w:spacing w:after="0" w:line="240" w:lineRule="auto"/>
        <w:jc w:val="both"/>
        <w:rPr>
          <w:rFonts w:cs="Arial"/>
          <w:color w:val="191919"/>
          <w:szCs w:val="21"/>
        </w:rPr>
      </w:pPr>
      <w:r>
        <w:rPr>
          <w:rFonts w:cs="Arial"/>
          <w:color w:val="191919"/>
          <w:szCs w:val="21"/>
        </w:rPr>
        <w:t>Ekspozitur</w:t>
      </w:r>
      <w:r w:rsidR="003F33D1">
        <w:rPr>
          <w:rFonts w:cs="Arial"/>
          <w:color w:val="191919"/>
          <w:szCs w:val="21"/>
        </w:rPr>
        <w:t>a</w:t>
      </w:r>
      <w:r>
        <w:rPr>
          <w:rFonts w:cs="Arial"/>
          <w:color w:val="191919"/>
          <w:szCs w:val="21"/>
        </w:rPr>
        <w:t xml:space="preserve"> Banke:_______________________________________________________________</w:t>
      </w:r>
    </w:p>
    <w:p w14:paraId="1FDCBAFD" w14:textId="77777777" w:rsidR="00741B99" w:rsidRDefault="00741B99" w:rsidP="00DA237C">
      <w:pPr>
        <w:autoSpaceDE w:val="0"/>
        <w:autoSpaceDN w:val="0"/>
        <w:adjustRightInd w:val="0"/>
        <w:spacing w:after="0" w:line="240" w:lineRule="auto"/>
        <w:jc w:val="both"/>
        <w:rPr>
          <w:rFonts w:cs="Arial"/>
          <w:color w:val="191919"/>
          <w:szCs w:val="21"/>
        </w:rPr>
      </w:pPr>
    </w:p>
    <w:p w14:paraId="71FE5047" w14:textId="77777777" w:rsidR="00741B99" w:rsidRDefault="00741B99" w:rsidP="00DA237C">
      <w:pPr>
        <w:autoSpaceDE w:val="0"/>
        <w:autoSpaceDN w:val="0"/>
        <w:adjustRightInd w:val="0"/>
        <w:spacing w:after="0" w:line="240" w:lineRule="auto"/>
        <w:jc w:val="both"/>
        <w:rPr>
          <w:rFonts w:cs="Arial"/>
          <w:color w:val="191919"/>
          <w:szCs w:val="21"/>
        </w:rPr>
      </w:pPr>
    </w:p>
    <w:p w14:paraId="445AA1DD" w14:textId="77777777" w:rsidR="00741B99" w:rsidRDefault="00741B99" w:rsidP="00DA237C">
      <w:pPr>
        <w:autoSpaceDE w:val="0"/>
        <w:autoSpaceDN w:val="0"/>
        <w:adjustRightInd w:val="0"/>
        <w:spacing w:after="0" w:line="240" w:lineRule="auto"/>
        <w:jc w:val="both"/>
        <w:rPr>
          <w:rFonts w:cs="Arial"/>
          <w:color w:val="191919"/>
          <w:szCs w:val="21"/>
        </w:rPr>
      </w:pPr>
    </w:p>
    <w:p w14:paraId="64006EAE" w14:textId="77777777" w:rsidR="00741B99" w:rsidRDefault="00741B99" w:rsidP="00741B99">
      <w:pPr>
        <w:autoSpaceDE w:val="0"/>
        <w:autoSpaceDN w:val="0"/>
        <w:adjustRightInd w:val="0"/>
        <w:spacing w:after="0" w:line="240" w:lineRule="auto"/>
        <w:jc w:val="both"/>
        <w:rPr>
          <w:rFonts w:cs="Arial"/>
          <w:b/>
          <w:color w:val="191919"/>
          <w:szCs w:val="21"/>
        </w:rPr>
      </w:pPr>
      <w:r w:rsidRPr="00741B99">
        <w:rPr>
          <w:rFonts w:cs="Arial"/>
          <w:b/>
          <w:color w:val="191919"/>
          <w:szCs w:val="21"/>
        </w:rPr>
        <w:t xml:space="preserve">PODATKI </w:t>
      </w:r>
      <w:r>
        <w:rPr>
          <w:rFonts w:cs="Arial"/>
          <w:b/>
          <w:color w:val="191919"/>
          <w:szCs w:val="21"/>
        </w:rPr>
        <w:t>O</w:t>
      </w:r>
      <w:r w:rsidRPr="00741B99">
        <w:rPr>
          <w:rFonts w:cs="Arial"/>
          <w:b/>
          <w:color w:val="191919"/>
          <w:szCs w:val="21"/>
        </w:rPr>
        <w:t xml:space="preserve"> ODGOVORNI OSEBI LOVSKE DRU</w:t>
      </w:r>
      <w:r w:rsidR="003F33D1">
        <w:rPr>
          <w:rFonts w:cs="Arial"/>
          <w:b/>
          <w:color w:val="191919"/>
          <w:szCs w:val="21"/>
        </w:rPr>
        <w:t>Ž</w:t>
      </w:r>
      <w:r w:rsidRPr="00741B99">
        <w:rPr>
          <w:rFonts w:cs="Arial"/>
          <w:b/>
          <w:color w:val="191919"/>
          <w:szCs w:val="21"/>
        </w:rPr>
        <w:t>INE:</w:t>
      </w:r>
    </w:p>
    <w:p w14:paraId="7FA2E96A" w14:textId="77777777" w:rsidR="003F33D1" w:rsidRPr="00741B99" w:rsidRDefault="003F33D1" w:rsidP="00741B99">
      <w:pPr>
        <w:autoSpaceDE w:val="0"/>
        <w:autoSpaceDN w:val="0"/>
        <w:adjustRightInd w:val="0"/>
        <w:spacing w:after="0" w:line="240" w:lineRule="auto"/>
        <w:jc w:val="both"/>
        <w:rPr>
          <w:rFonts w:cs="Arial"/>
          <w:b/>
          <w:color w:val="191919"/>
          <w:szCs w:val="21"/>
        </w:rPr>
      </w:pPr>
    </w:p>
    <w:p w14:paraId="27E19067" w14:textId="77777777" w:rsidR="00741B99" w:rsidRDefault="00741B99" w:rsidP="00741B99">
      <w:pPr>
        <w:autoSpaceDE w:val="0"/>
        <w:autoSpaceDN w:val="0"/>
        <w:adjustRightInd w:val="0"/>
        <w:spacing w:after="0" w:line="240" w:lineRule="auto"/>
        <w:jc w:val="both"/>
        <w:rPr>
          <w:rFonts w:cs="Arial"/>
          <w:color w:val="191919"/>
          <w:szCs w:val="21"/>
        </w:rPr>
      </w:pPr>
      <w:r w:rsidRPr="00741B99">
        <w:rPr>
          <w:rFonts w:cs="Arial"/>
          <w:color w:val="191919"/>
          <w:szCs w:val="21"/>
        </w:rPr>
        <w:t>Ime in</w:t>
      </w:r>
      <w:r>
        <w:rPr>
          <w:rFonts w:cs="Arial"/>
          <w:color w:val="191919"/>
          <w:szCs w:val="21"/>
        </w:rPr>
        <w:t xml:space="preserve"> priimek:__________________________________________________________________</w:t>
      </w:r>
    </w:p>
    <w:p w14:paraId="136D93DD" w14:textId="77777777" w:rsidR="003F33D1" w:rsidRPr="00741B99" w:rsidRDefault="003F33D1" w:rsidP="00741B99">
      <w:pPr>
        <w:autoSpaceDE w:val="0"/>
        <w:autoSpaceDN w:val="0"/>
        <w:adjustRightInd w:val="0"/>
        <w:spacing w:after="0" w:line="240" w:lineRule="auto"/>
        <w:jc w:val="both"/>
        <w:rPr>
          <w:rFonts w:cs="Arial"/>
          <w:color w:val="191919"/>
          <w:szCs w:val="21"/>
        </w:rPr>
      </w:pPr>
    </w:p>
    <w:p w14:paraId="6DCE53F5" w14:textId="77777777" w:rsidR="00741B99" w:rsidRDefault="003F33D1" w:rsidP="00741B99">
      <w:pPr>
        <w:autoSpaceDE w:val="0"/>
        <w:autoSpaceDN w:val="0"/>
        <w:adjustRightInd w:val="0"/>
        <w:spacing w:after="0" w:line="240" w:lineRule="auto"/>
        <w:jc w:val="both"/>
        <w:rPr>
          <w:rFonts w:cs="Arial"/>
          <w:color w:val="191919"/>
          <w:szCs w:val="21"/>
        </w:rPr>
      </w:pPr>
      <w:r>
        <w:rPr>
          <w:rFonts w:cs="Arial"/>
          <w:color w:val="191919"/>
          <w:szCs w:val="21"/>
        </w:rPr>
        <w:t>Naslov stalnega bivališča</w:t>
      </w:r>
      <w:r w:rsidR="00741B99" w:rsidRPr="00741B99">
        <w:rPr>
          <w:rFonts w:cs="Arial"/>
          <w:color w:val="191919"/>
          <w:szCs w:val="21"/>
        </w:rPr>
        <w:t xml:space="preserve">: </w:t>
      </w:r>
      <w:r w:rsidR="00741B99">
        <w:rPr>
          <w:rFonts w:cs="Arial"/>
          <w:color w:val="191919"/>
          <w:szCs w:val="21"/>
        </w:rPr>
        <w:t>_____________________________________________________________</w:t>
      </w:r>
    </w:p>
    <w:p w14:paraId="1F77D392" w14:textId="77777777" w:rsidR="003F33D1" w:rsidRPr="00741B99" w:rsidRDefault="003F33D1" w:rsidP="00741B99">
      <w:pPr>
        <w:autoSpaceDE w:val="0"/>
        <w:autoSpaceDN w:val="0"/>
        <w:adjustRightInd w:val="0"/>
        <w:spacing w:after="0" w:line="240" w:lineRule="auto"/>
        <w:jc w:val="both"/>
        <w:rPr>
          <w:rFonts w:cs="Arial"/>
          <w:color w:val="191919"/>
          <w:szCs w:val="21"/>
        </w:rPr>
      </w:pPr>
    </w:p>
    <w:p w14:paraId="52FC3B5D" w14:textId="77777777" w:rsidR="00741B99" w:rsidRPr="00741B99" w:rsidRDefault="00741B99" w:rsidP="00741B99">
      <w:pPr>
        <w:autoSpaceDE w:val="0"/>
        <w:autoSpaceDN w:val="0"/>
        <w:adjustRightInd w:val="0"/>
        <w:spacing w:after="0" w:line="240" w:lineRule="auto"/>
        <w:jc w:val="both"/>
        <w:rPr>
          <w:rFonts w:cs="Arial"/>
          <w:color w:val="191919"/>
          <w:szCs w:val="21"/>
        </w:rPr>
      </w:pPr>
      <w:r w:rsidRPr="00741B99">
        <w:rPr>
          <w:rFonts w:cs="Arial"/>
          <w:color w:val="191919"/>
          <w:szCs w:val="21"/>
        </w:rPr>
        <w:t>Po</w:t>
      </w:r>
      <w:r w:rsidR="003F33D1">
        <w:rPr>
          <w:rFonts w:cs="Arial"/>
          <w:color w:val="191919"/>
          <w:szCs w:val="21"/>
        </w:rPr>
        <w:t>š</w:t>
      </w:r>
      <w:r w:rsidRPr="00741B99">
        <w:rPr>
          <w:rFonts w:cs="Arial"/>
          <w:color w:val="191919"/>
          <w:szCs w:val="21"/>
        </w:rPr>
        <w:t>ta</w:t>
      </w:r>
      <w:r w:rsidR="003F33D1">
        <w:rPr>
          <w:rFonts w:cs="Arial"/>
          <w:color w:val="191919"/>
          <w:szCs w:val="21"/>
        </w:rPr>
        <w:t xml:space="preserve"> in poštna številka:</w:t>
      </w:r>
      <w:r>
        <w:rPr>
          <w:rFonts w:cs="Arial"/>
          <w:color w:val="191919"/>
          <w:szCs w:val="21"/>
        </w:rPr>
        <w:t>_______________________________________________________________</w:t>
      </w:r>
    </w:p>
    <w:p w14:paraId="317E48E3" w14:textId="77777777" w:rsidR="003F33D1" w:rsidRDefault="003F33D1" w:rsidP="00741B99">
      <w:pPr>
        <w:autoSpaceDE w:val="0"/>
        <w:autoSpaceDN w:val="0"/>
        <w:adjustRightInd w:val="0"/>
        <w:spacing w:after="0" w:line="240" w:lineRule="auto"/>
        <w:jc w:val="both"/>
        <w:rPr>
          <w:rFonts w:cs="Arial"/>
          <w:color w:val="191919"/>
          <w:szCs w:val="21"/>
        </w:rPr>
      </w:pPr>
    </w:p>
    <w:p w14:paraId="54BEE7BB" w14:textId="77777777" w:rsidR="00741B99" w:rsidRPr="00741B99" w:rsidRDefault="003F33D1" w:rsidP="00741B99">
      <w:pPr>
        <w:autoSpaceDE w:val="0"/>
        <w:autoSpaceDN w:val="0"/>
        <w:adjustRightInd w:val="0"/>
        <w:spacing w:after="0" w:line="240" w:lineRule="auto"/>
        <w:jc w:val="both"/>
        <w:rPr>
          <w:rFonts w:cs="Arial"/>
          <w:color w:val="191919"/>
          <w:szCs w:val="21"/>
        </w:rPr>
      </w:pPr>
      <w:r>
        <w:rPr>
          <w:rFonts w:cs="Arial"/>
          <w:color w:val="191919"/>
          <w:szCs w:val="21"/>
        </w:rPr>
        <w:t>Kontakt – GSM številka</w:t>
      </w:r>
      <w:r w:rsidR="00741B99" w:rsidRPr="00741B99">
        <w:rPr>
          <w:rFonts w:cs="Arial"/>
          <w:color w:val="191919"/>
          <w:szCs w:val="21"/>
        </w:rPr>
        <w:t>:</w:t>
      </w:r>
      <w:r w:rsidR="00741B99">
        <w:rPr>
          <w:rFonts w:cs="Arial"/>
          <w:color w:val="191919"/>
          <w:szCs w:val="21"/>
        </w:rPr>
        <w:t>_______________________________________________________________</w:t>
      </w:r>
    </w:p>
    <w:p w14:paraId="3ACCE4C6" w14:textId="77777777" w:rsidR="003F33D1" w:rsidRDefault="003F33D1" w:rsidP="00741B99">
      <w:pPr>
        <w:autoSpaceDE w:val="0"/>
        <w:autoSpaceDN w:val="0"/>
        <w:adjustRightInd w:val="0"/>
        <w:spacing w:after="0" w:line="240" w:lineRule="auto"/>
        <w:jc w:val="both"/>
        <w:rPr>
          <w:rFonts w:cs="Arial"/>
          <w:color w:val="191919"/>
          <w:szCs w:val="21"/>
        </w:rPr>
      </w:pPr>
    </w:p>
    <w:p w14:paraId="617152B9" w14:textId="77777777" w:rsidR="00741B99" w:rsidRDefault="00741B99" w:rsidP="00741B99">
      <w:pPr>
        <w:autoSpaceDE w:val="0"/>
        <w:autoSpaceDN w:val="0"/>
        <w:adjustRightInd w:val="0"/>
        <w:spacing w:after="0" w:line="240" w:lineRule="auto"/>
        <w:jc w:val="both"/>
        <w:rPr>
          <w:rFonts w:cs="Arial"/>
          <w:color w:val="191919"/>
          <w:szCs w:val="21"/>
        </w:rPr>
      </w:pPr>
      <w:r>
        <w:rPr>
          <w:rFonts w:cs="Arial"/>
          <w:color w:val="191919"/>
          <w:szCs w:val="21"/>
        </w:rPr>
        <w:t>E-pošta:___________________________</w:t>
      </w:r>
      <w:r w:rsidR="003F33D1">
        <w:rPr>
          <w:rFonts w:cs="Arial"/>
          <w:color w:val="191919"/>
          <w:szCs w:val="21"/>
        </w:rPr>
        <w:t>__</w:t>
      </w:r>
      <w:r>
        <w:rPr>
          <w:rFonts w:cs="Arial"/>
          <w:color w:val="191919"/>
          <w:szCs w:val="21"/>
        </w:rPr>
        <w:t>__________________________________________</w:t>
      </w:r>
    </w:p>
    <w:p w14:paraId="537F7865" w14:textId="77777777" w:rsidR="0045221F" w:rsidRDefault="0045221F" w:rsidP="00741B99">
      <w:pPr>
        <w:autoSpaceDE w:val="0"/>
        <w:autoSpaceDN w:val="0"/>
        <w:adjustRightInd w:val="0"/>
        <w:spacing w:after="0" w:line="240" w:lineRule="auto"/>
        <w:jc w:val="both"/>
        <w:rPr>
          <w:rFonts w:cs="Arial"/>
          <w:color w:val="191919"/>
          <w:szCs w:val="21"/>
        </w:rPr>
      </w:pPr>
    </w:p>
    <w:p w14:paraId="5C3A97D3" w14:textId="77777777" w:rsidR="0045221F" w:rsidRDefault="0045221F" w:rsidP="00741B99">
      <w:pPr>
        <w:autoSpaceDE w:val="0"/>
        <w:autoSpaceDN w:val="0"/>
        <w:adjustRightInd w:val="0"/>
        <w:spacing w:after="0" w:line="240" w:lineRule="auto"/>
        <w:jc w:val="both"/>
        <w:rPr>
          <w:rFonts w:cs="Arial"/>
          <w:color w:val="191919"/>
          <w:szCs w:val="21"/>
        </w:rPr>
      </w:pPr>
    </w:p>
    <w:p w14:paraId="4EDF7163" w14:textId="77777777" w:rsidR="0045221F" w:rsidRDefault="0045221F" w:rsidP="00741B99">
      <w:pPr>
        <w:autoSpaceDE w:val="0"/>
        <w:autoSpaceDN w:val="0"/>
        <w:adjustRightInd w:val="0"/>
        <w:spacing w:after="0" w:line="240" w:lineRule="auto"/>
        <w:jc w:val="both"/>
        <w:rPr>
          <w:rFonts w:cs="Arial"/>
          <w:color w:val="191919"/>
          <w:szCs w:val="21"/>
        </w:rPr>
      </w:pPr>
    </w:p>
    <w:p w14:paraId="6D0DC6D8" w14:textId="77777777" w:rsidR="0045221F" w:rsidRDefault="0045221F" w:rsidP="00741B99">
      <w:pPr>
        <w:autoSpaceDE w:val="0"/>
        <w:autoSpaceDN w:val="0"/>
        <w:adjustRightInd w:val="0"/>
        <w:spacing w:after="0" w:line="240" w:lineRule="auto"/>
        <w:jc w:val="both"/>
        <w:rPr>
          <w:rFonts w:cs="Arial"/>
          <w:color w:val="191919"/>
          <w:szCs w:val="21"/>
        </w:rPr>
      </w:pPr>
    </w:p>
    <w:p w14:paraId="44922B2E" w14:textId="77777777" w:rsidR="0045221F" w:rsidRDefault="0045221F" w:rsidP="00741B99">
      <w:pPr>
        <w:autoSpaceDE w:val="0"/>
        <w:autoSpaceDN w:val="0"/>
        <w:adjustRightInd w:val="0"/>
        <w:spacing w:after="0" w:line="240" w:lineRule="auto"/>
        <w:jc w:val="both"/>
        <w:rPr>
          <w:rFonts w:cs="Arial"/>
          <w:color w:val="191919"/>
          <w:szCs w:val="21"/>
        </w:rPr>
      </w:pPr>
    </w:p>
    <w:p w14:paraId="368F4DF7" w14:textId="77777777" w:rsidR="0045221F" w:rsidRDefault="0045221F" w:rsidP="00741B99">
      <w:pPr>
        <w:autoSpaceDE w:val="0"/>
        <w:autoSpaceDN w:val="0"/>
        <w:adjustRightInd w:val="0"/>
        <w:spacing w:after="0" w:line="240" w:lineRule="auto"/>
        <w:jc w:val="both"/>
        <w:rPr>
          <w:rFonts w:cs="Arial"/>
          <w:color w:val="191919"/>
          <w:szCs w:val="21"/>
        </w:rPr>
      </w:pPr>
    </w:p>
    <w:p w14:paraId="32AED6CC" w14:textId="77777777" w:rsidR="0045221F" w:rsidRDefault="0045221F" w:rsidP="00741B99">
      <w:pPr>
        <w:autoSpaceDE w:val="0"/>
        <w:autoSpaceDN w:val="0"/>
        <w:adjustRightInd w:val="0"/>
        <w:spacing w:after="0" w:line="240" w:lineRule="auto"/>
        <w:jc w:val="both"/>
        <w:rPr>
          <w:rFonts w:cs="Arial"/>
          <w:color w:val="191919"/>
          <w:szCs w:val="21"/>
        </w:rPr>
      </w:pPr>
    </w:p>
    <w:p w14:paraId="78731052" w14:textId="77777777" w:rsidR="0045221F" w:rsidRDefault="0045221F" w:rsidP="00741B99">
      <w:pPr>
        <w:autoSpaceDE w:val="0"/>
        <w:autoSpaceDN w:val="0"/>
        <w:adjustRightInd w:val="0"/>
        <w:spacing w:after="0" w:line="240" w:lineRule="auto"/>
        <w:jc w:val="both"/>
        <w:rPr>
          <w:rFonts w:cs="Arial"/>
          <w:color w:val="191919"/>
          <w:szCs w:val="21"/>
        </w:rPr>
      </w:pPr>
    </w:p>
    <w:p w14:paraId="71460D2D" w14:textId="77777777" w:rsidR="0045221F" w:rsidRDefault="0045221F" w:rsidP="00741B99">
      <w:pPr>
        <w:autoSpaceDE w:val="0"/>
        <w:autoSpaceDN w:val="0"/>
        <w:adjustRightInd w:val="0"/>
        <w:spacing w:after="0" w:line="240" w:lineRule="auto"/>
        <w:jc w:val="both"/>
        <w:rPr>
          <w:rFonts w:cs="Arial"/>
          <w:color w:val="191919"/>
          <w:szCs w:val="21"/>
        </w:rPr>
      </w:pPr>
    </w:p>
    <w:p w14:paraId="27746D10" w14:textId="77777777" w:rsidR="0045221F" w:rsidRDefault="0045221F" w:rsidP="00741B99">
      <w:pPr>
        <w:autoSpaceDE w:val="0"/>
        <w:autoSpaceDN w:val="0"/>
        <w:adjustRightInd w:val="0"/>
        <w:spacing w:after="0" w:line="240" w:lineRule="auto"/>
        <w:jc w:val="both"/>
        <w:rPr>
          <w:rFonts w:cs="Arial"/>
          <w:color w:val="191919"/>
          <w:szCs w:val="21"/>
        </w:rPr>
      </w:pPr>
    </w:p>
    <w:p w14:paraId="3888C013" w14:textId="77777777" w:rsidR="0045221F" w:rsidRDefault="0045221F" w:rsidP="00741B99">
      <w:pPr>
        <w:autoSpaceDE w:val="0"/>
        <w:autoSpaceDN w:val="0"/>
        <w:adjustRightInd w:val="0"/>
        <w:spacing w:after="0" w:line="240" w:lineRule="auto"/>
        <w:jc w:val="both"/>
        <w:rPr>
          <w:rFonts w:cs="Arial"/>
          <w:color w:val="191919"/>
          <w:szCs w:val="21"/>
        </w:rPr>
      </w:pPr>
    </w:p>
    <w:p w14:paraId="713D7AC2" w14:textId="77777777" w:rsidR="0045221F" w:rsidRDefault="0045221F" w:rsidP="00741B99">
      <w:pPr>
        <w:autoSpaceDE w:val="0"/>
        <w:autoSpaceDN w:val="0"/>
        <w:adjustRightInd w:val="0"/>
        <w:spacing w:after="0" w:line="240" w:lineRule="auto"/>
        <w:jc w:val="both"/>
        <w:rPr>
          <w:rFonts w:cs="Arial"/>
          <w:color w:val="191919"/>
          <w:szCs w:val="21"/>
        </w:rPr>
      </w:pPr>
    </w:p>
    <w:p w14:paraId="5E9B46DB" w14:textId="77777777" w:rsidR="0045221F" w:rsidRDefault="0045221F" w:rsidP="00741B99">
      <w:pPr>
        <w:autoSpaceDE w:val="0"/>
        <w:autoSpaceDN w:val="0"/>
        <w:adjustRightInd w:val="0"/>
        <w:spacing w:after="0" w:line="240" w:lineRule="auto"/>
        <w:jc w:val="both"/>
        <w:rPr>
          <w:rFonts w:cs="Arial"/>
          <w:color w:val="191919"/>
          <w:szCs w:val="21"/>
        </w:rPr>
      </w:pPr>
    </w:p>
    <w:p w14:paraId="05FA2C6F" w14:textId="77777777" w:rsidR="0045221F" w:rsidRPr="00322BE6" w:rsidRDefault="0045221F" w:rsidP="00322BE6">
      <w:pPr>
        <w:pStyle w:val="Odstavekseznama"/>
        <w:numPr>
          <w:ilvl w:val="0"/>
          <w:numId w:val="22"/>
        </w:numPr>
        <w:autoSpaceDE w:val="0"/>
        <w:autoSpaceDN w:val="0"/>
        <w:adjustRightInd w:val="0"/>
        <w:spacing w:after="0" w:line="240" w:lineRule="auto"/>
        <w:jc w:val="center"/>
        <w:rPr>
          <w:rFonts w:cs="Arial"/>
          <w:b/>
          <w:color w:val="191919"/>
          <w:sz w:val="26"/>
          <w:szCs w:val="26"/>
        </w:rPr>
      </w:pPr>
      <w:r w:rsidRPr="00322BE6">
        <w:rPr>
          <w:rFonts w:cs="Arial"/>
          <w:b/>
          <w:color w:val="191919"/>
          <w:sz w:val="26"/>
          <w:szCs w:val="26"/>
        </w:rPr>
        <w:lastRenderedPageBreak/>
        <w:t>P R O G R A M</w:t>
      </w:r>
    </w:p>
    <w:p w14:paraId="69874EE0" w14:textId="77777777" w:rsidR="0045221F" w:rsidRPr="003F33D1" w:rsidRDefault="0045221F" w:rsidP="0045221F">
      <w:pPr>
        <w:autoSpaceDE w:val="0"/>
        <w:autoSpaceDN w:val="0"/>
        <w:adjustRightInd w:val="0"/>
        <w:spacing w:after="0" w:line="240" w:lineRule="auto"/>
        <w:jc w:val="both"/>
        <w:rPr>
          <w:rFonts w:cs="Arial"/>
          <w:b/>
          <w:color w:val="191919"/>
          <w:szCs w:val="21"/>
          <w:u w:val="single"/>
        </w:rPr>
      </w:pPr>
      <w:r w:rsidRPr="003F33D1">
        <w:rPr>
          <w:rFonts w:cs="Arial"/>
          <w:b/>
          <w:color w:val="191919"/>
          <w:szCs w:val="21"/>
          <w:u w:val="single"/>
        </w:rPr>
        <w:t>BIOMELIORATIVNI UKREPI:</w:t>
      </w:r>
    </w:p>
    <w:p w14:paraId="06E9DC31" w14:textId="77777777" w:rsidR="007B2BDD" w:rsidRPr="007B2BDD" w:rsidRDefault="007B2BDD" w:rsidP="007B2BDD">
      <w:pPr>
        <w:autoSpaceDE w:val="0"/>
        <w:autoSpaceDN w:val="0"/>
        <w:adjustRightInd w:val="0"/>
        <w:spacing w:after="0" w:line="240" w:lineRule="auto"/>
        <w:jc w:val="both"/>
        <w:rPr>
          <w:rFonts w:cs="Arial"/>
          <w:color w:val="191919"/>
          <w:szCs w:val="21"/>
        </w:rPr>
      </w:pPr>
      <w:r w:rsidRPr="007B2BDD">
        <w:rPr>
          <w:rFonts w:cs="Arial"/>
          <w:color w:val="191919"/>
          <w:szCs w:val="21"/>
        </w:rPr>
        <w:t>Prilog</w:t>
      </w:r>
      <w:r w:rsidR="003F33D1">
        <w:rPr>
          <w:rFonts w:cs="Arial"/>
          <w:color w:val="191919"/>
          <w:szCs w:val="21"/>
        </w:rPr>
        <w:t>a</w:t>
      </w:r>
      <w:r w:rsidRPr="007B2BDD">
        <w:rPr>
          <w:rFonts w:cs="Arial"/>
          <w:color w:val="191919"/>
          <w:szCs w:val="21"/>
        </w:rPr>
        <w:t>:</w:t>
      </w:r>
    </w:p>
    <w:p w14:paraId="54B0FE18" w14:textId="772EDCC7" w:rsidR="007B2BDD" w:rsidRDefault="007B2BDD" w:rsidP="007B2BDD">
      <w:pPr>
        <w:autoSpaceDE w:val="0"/>
        <w:autoSpaceDN w:val="0"/>
        <w:adjustRightInd w:val="0"/>
        <w:spacing w:after="0" w:line="240" w:lineRule="auto"/>
        <w:jc w:val="both"/>
        <w:rPr>
          <w:rFonts w:cs="Arial"/>
          <w:color w:val="191919"/>
          <w:szCs w:val="21"/>
        </w:rPr>
      </w:pPr>
      <w:r w:rsidRPr="007B2BDD">
        <w:rPr>
          <w:rFonts w:cs="Arial"/>
          <w:color w:val="191919"/>
          <w:szCs w:val="21"/>
        </w:rPr>
        <w:t>-Letni načrt lovi</w:t>
      </w:r>
      <w:r>
        <w:rPr>
          <w:rFonts w:cs="Arial"/>
          <w:color w:val="191919"/>
          <w:szCs w:val="21"/>
        </w:rPr>
        <w:t>šč</w:t>
      </w:r>
      <w:r w:rsidRPr="007B2BDD">
        <w:rPr>
          <w:rFonts w:cs="Arial"/>
          <w:color w:val="191919"/>
          <w:szCs w:val="21"/>
        </w:rPr>
        <w:t>a oziroma lovi</w:t>
      </w:r>
      <w:r>
        <w:rPr>
          <w:rFonts w:cs="Arial"/>
          <w:color w:val="191919"/>
          <w:szCs w:val="21"/>
        </w:rPr>
        <w:t>šč</w:t>
      </w:r>
      <w:r w:rsidRPr="007B2BDD">
        <w:rPr>
          <w:rFonts w:cs="Arial"/>
          <w:color w:val="191919"/>
          <w:szCs w:val="21"/>
        </w:rPr>
        <w:t>a s posebnim namenom za leto 20</w:t>
      </w:r>
      <w:r w:rsidR="00D03DCF">
        <w:rPr>
          <w:rFonts w:cs="Arial"/>
          <w:color w:val="191919"/>
          <w:szCs w:val="21"/>
        </w:rPr>
        <w:t>2</w:t>
      </w:r>
      <w:r w:rsidR="00187BF3">
        <w:rPr>
          <w:rFonts w:cs="Arial"/>
          <w:color w:val="191919"/>
          <w:szCs w:val="21"/>
        </w:rPr>
        <w:t>5</w:t>
      </w:r>
      <w:r w:rsidRPr="007B2BDD">
        <w:rPr>
          <w:rFonts w:cs="Arial"/>
          <w:color w:val="191919"/>
          <w:szCs w:val="21"/>
        </w:rPr>
        <w:t>.</w:t>
      </w:r>
    </w:p>
    <w:p w14:paraId="264751EB" w14:textId="4382B1A5" w:rsidR="00187BF3" w:rsidRPr="00187BF3" w:rsidRDefault="00187BF3" w:rsidP="007B2BDD">
      <w:pPr>
        <w:autoSpaceDE w:val="0"/>
        <w:autoSpaceDN w:val="0"/>
        <w:adjustRightInd w:val="0"/>
        <w:spacing w:after="0" w:line="240" w:lineRule="auto"/>
        <w:jc w:val="both"/>
        <w:rPr>
          <w:rFonts w:cs="Arial"/>
          <w:b/>
          <w:bCs/>
          <w:color w:val="191919"/>
          <w:szCs w:val="21"/>
          <w:u w:val="single"/>
        </w:rPr>
      </w:pPr>
      <w:r w:rsidRPr="00187BF3">
        <w:rPr>
          <w:rFonts w:cs="Arial"/>
          <w:b/>
          <w:bCs/>
          <w:color w:val="191919"/>
          <w:szCs w:val="21"/>
          <w:u w:val="single"/>
        </w:rPr>
        <w:t>POGOJ – V letnem programu mora biti aktivnost evidentirana in potem tudi izvedena.</w:t>
      </w:r>
    </w:p>
    <w:p w14:paraId="2510C4B3" w14:textId="77777777" w:rsidR="007B2BDD" w:rsidRDefault="007B2BDD" w:rsidP="007B2BDD">
      <w:pPr>
        <w:autoSpaceDE w:val="0"/>
        <w:autoSpaceDN w:val="0"/>
        <w:adjustRightInd w:val="0"/>
        <w:spacing w:after="0" w:line="240" w:lineRule="auto"/>
        <w:jc w:val="both"/>
        <w:rPr>
          <w:rFonts w:cs="Arial"/>
          <w:color w:val="191919"/>
          <w:szCs w:val="21"/>
        </w:rPr>
      </w:pPr>
    </w:p>
    <w:p w14:paraId="172C750F" w14:textId="55FC8E64" w:rsidR="007B2BDD" w:rsidRPr="00AB0D44" w:rsidRDefault="00AB0D44" w:rsidP="007B2BDD">
      <w:pPr>
        <w:autoSpaceDE w:val="0"/>
        <w:autoSpaceDN w:val="0"/>
        <w:adjustRightInd w:val="0"/>
        <w:spacing w:after="0" w:line="240" w:lineRule="auto"/>
        <w:jc w:val="both"/>
        <w:rPr>
          <w:rFonts w:cs="Arial"/>
          <w:b/>
          <w:bCs/>
          <w:color w:val="191919"/>
          <w:szCs w:val="21"/>
          <w:u w:val="single"/>
        </w:rPr>
      </w:pPr>
      <w:r w:rsidRPr="00AB0D44">
        <w:rPr>
          <w:rFonts w:cs="Arial"/>
          <w:b/>
          <w:bCs/>
          <w:color w:val="191919"/>
          <w:szCs w:val="21"/>
          <w:u w:val="single"/>
        </w:rPr>
        <w:t>TEHNIČNI UKREP:</w:t>
      </w:r>
    </w:p>
    <w:p w14:paraId="2D9E03F6" w14:textId="18AB0D4E" w:rsidR="007B2BDD" w:rsidRPr="00AB0D44" w:rsidRDefault="007B2BDD" w:rsidP="007B2BDD">
      <w:pPr>
        <w:pStyle w:val="Odstavekseznama"/>
        <w:numPr>
          <w:ilvl w:val="0"/>
          <w:numId w:val="11"/>
        </w:numPr>
        <w:autoSpaceDE w:val="0"/>
        <w:autoSpaceDN w:val="0"/>
        <w:adjustRightInd w:val="0"/>
        <w:spacing w:after="0" w:line="240" w:lineRule="auto"/>
        <w:jc w:val="both"/>
        <w:rPr>
          <w:rFonts w:cs="Arial"/>
          <w:color w:val="191919"/>
          <w:szCs w:val="21"/>
        </w:rPr>
      </w:pPr>
      <w:r w:rsidRPr="00AB0D44">
        <w:rPr>
          <w:rFonts w:cs="Arial"/>
          <w:color w:val="191919"/>
          <w:szCs w:val="21"/>
        </w:rPr>
        <w:t xml:space="preserve">fotokopije računov za tehnični ukrep </w:t>
      </w:r>
      <w:r w:rsidR="00AB0D44">
        <w:rPr>
          <w:rFonts w:cs="Arial"/>
          <w:color w:val="191919"/>
          <w:szCs w:val="21"/>
        </w:rPr>
        <w:t>iz leta</w:t>
      </w:r>
      <w:r w:rsidR="00AB0D44" w:rsidRPr="00AB0D44">
        <w:rPr>
          <w:rFonts w:cs="Arial"/>
          <w:color w:val="191919"/>
          <w:szCs w:val="21"/>
        </w:rPr>
        <w:t xml:space="preserve"> 202</w:t>
      </w:r>
      <w:r w:rsidR="00187BF3">
        <w:rPr>
          <w:rFonts w:cs="Arial"/>
          <w:color w:val="191919"/>
          <w:szCs w:val="21"/>
        </w:rPr>
        <w:t>5</w:t>
      </w:r>
      <w:r w:rsidR="00D03DCF" w:rsidRPr="00AB0D44">
        <w:rPr>
          <w:rFonts w:cs="Arial"/>
          <w:color w:val="191919"/>
          <w:szCs w:val="21"/>
        </w:rPr>
        <w:t>.</w:t>
      </w:r>
    </w:p>
    <w:p w14:paraId="220AB448" w14:textId="77777777" w:rsidR="00494EA7" w:rsidRDefault="00494EA7" w:rsidP="007B2BDD">
      <w:pPr>
        <w:autoSpaceDE w:val="0"/>
        <w:autoSpaceDN w:val="0"/>
        <w:adjustRightInd w:val="0"/>
        <w:spacing w:after="0" w:line="240" w:lineRule="auto"/>
        <w:jc w:val="both"/>
        <w:rPr>
          <w:rFonts w:cs="Arial"/>
          <w:color w:val="191919"/>
          <w:szCs w:val="21"/>
        </w:rPr>
      </w:pPr>
    </w:p>
    <w:p w14:paraId="0FB305AD" w14:textId="77777777" w:rsidR="007B2BDD" w:rsidRDefault="007B2BDD" w:rsidP="007B2BDD">
      <w:pPr>
        <w:autoSpaceDE w:val="0"/>
        <w:autoSpaceDN w:val="0"/>
        <w:adjustRightInd w:val="0"/>
        <w:spacing w:after="0" w:line="240" w:lineRule="auto"/>
        <w:jc w:val="both"/>
        <w:rPr>
          <w:rFonts w:cs="Arial"/>
          <w:color w:val="191919"/>
          <w:szCs w:val="21"/>
        </w:rPr>
      </w:pPr>
      <w:r>
        <w:rPr>
          <w:rFonts w:cs="Arial"/>
          <w:color w:val="191919"/>
          <w:szCs w:val="21"/>
        </w:rPr>
        <w:t>Kraj in datum:</w:t>
      </w:r>
      <w:r>
        <w:rPr>
          <w:rFonts w:cs="Arial"/>
          <w:color w:val="191919"/>
          <w:szCs w:val="21"/>
        </w:rPr>
        <w:tab/>
      </w:r>
      <w:r>
        <w:rPr>
          <w:rFonts w:cs="Arial"/>
          <w:color w:val="191919"/>
          <w:szCs w:val="21"/>
        </w:rPr>
        <w:tab/>
      </w:r>
      <w:r>
        <w:rPr>
          <w:rFonts w:cs="Arial"/>
          <w:color w:val="191919"/>
          <w:szCs w:val="21"/>
        </w:rPr>
        <w:tab/>
      </w:r>
      <w:r>
        <w:rPr>
          <w:rFonts w:cs="Arial"/>
          <w:color w:val="191919"/>
          <w:szCs w:val="21"/>
        </w:rPr>
        <w:tab/>
      </w:r>
      <w:r>
        <w:rPr>
          <w:rFonts w:cs="Arial"/>
          <w:color w:val="191919"/>
          <w:szCs w:val="21"/>
        </w:rPr>
        <w:tab/>
      </w:r>
      <w:r>
        <w:rPr>
          <w:rFonts w:cs="Arial"/>
          <w:color w:val="191919"/>
          <w:szCs w:val="21"/>
        </w:rPr>
        <w:tab/>
      </w:r>
      <w:r>
        <w:rPr>
          <w:rFonts w:cs="Arial"/>
          <w:color w:val="191919"/>
          <w:szCs w:val="21"/>
        </w:rPr>
        <w:tab/>
      </w:r>
      <w:r>
        <w:rPr>
          <w:rFonts w:cs="Arial"/>
          <w:color w:val="191919"/>
          <w:szCs w:val="21"/>
        </w:rPr>
        <w:tab/>
        <w:t>Podpis in žig:</w:t>
      </w:r>
    </w:p>
    <w:p w14:paraId="61ED7751" w14:textId="77777777" w:rsidR="007B2BDD" w:rsidRDefault="007B2BDD" w:rsidP="007B2BDD">
      <w:pPr>
        <w:autoSpaceDE w:val="0"/>
        <w:autoSpaceDN w:val="0"/>
        <w:adjustRightInd w:val="0"/>
        <w:spacing w:after="0" w:line="240" w:lineRule="auto"/>
        <w:jc w:val="both"/>
        <w:rPr>
          <w:rFonts w:cs="Arial"/>
          <w:color w:val="191919"/>
          <w:szCs w:val="21"/>
        </w:rPr>
      </w:pPr>
    </w:p>
    <w:p w14:paraId="6E07447A" w14:textId="77777777" w:rsidR="007B2BDD" w:rsidRDefault="007B2BDD" w:rsidP="007B2BDD">
      <w:pPr>
        <w:autoSpaceDE w:val="0"/>
        <w:autoSpaceDN w:val="0"/>
        <w:adjustRightInd w:val="0"/>
        <w:spacing w:after="0" w:line="240" w:lineRule="auto"/>
        <w:jc w:val="both"/>
        <w:rPr>
          <w:rFonts w:cs="Arial"/>
          <w:color w:val="191919"/>
          <w:szCs w:val="21"/>
        </w:rPr>
      </w:pPr>
      <w:r>
        <w:rPr>
          <w:rFonts w:cs="Arial"/>
          <w:color w:val="191919"/>
          <w:szCs w:val="21"/>
        </w:rPr>
        <w:t>__________________________</w:t>
      </w:r>
      <w:r>
        <w:rPr>
          <w:rFonts w:cs="Arial"/>
          <w:color w:val="191919"/>
          <w:szCs w:val="21"/>
        </w:rPr>
        <w:tab/>
      </w:r>
      <w:r>
        <w:rPr>
          <w:rFonts w:cs="Arial"/>
          <w:color w:val="191919"/>
          <w:szCs w:val="21"/>
        </w:rPr>
        <w:tab/>
      </w:r>
      <w:r>
        <w:rPr>
          <w:rFonts w:cs="Arial"/>
          <w:color w:val="191919"/>
          <w:szCs w:val="21"/>
        </w:rPr>
        <w:tab/>
      </w:r>
      <w:r>
        <w:rPr>
          <w:rFonts w:cs="Arial"/>
          <w:color w:val="191919"/>
          <w:szCs w:val="21"/>
        </w:rPr>
        <w:tab/>
      </w:r>
      <w:r>
        <w:rPr>
          <w:rFonts w:cs="Arial"/>
          <w:color w:val="191919"/>
          <w:szCs w:val="21"/>
        </w:rPr>
        <w:tab/>
        <w:t>________________________</w:t>
      </w:r>
    </w:p>
    <w:p w14:paraId="27DAE54C" w14:textId="77777777" w:rsidR="007B2BDD" w:rsidRDefault="007B2BDD" w:rsidP="007B2BDD">
      <w:pPr>
        <w:autoSpaceDE w:val="0"/>
        <w:autoSpaceDN w:val="0"/>
        <w:adjustRightInd w:val="0"/>
        <w:spacing w:after="0" w:line="240" w:lineRule="auto"/>
        <w:jc w:val="both"/>
        <w:rPr>
          <w:rFonts w:cs="Arial"/>
          <w:color w:val="191919"/>
          <w:szCs w:val="21"/>
        </w:rPr>
      </w:pPr>
    </w:p>
    <w:p w14:paraId="139B5A85" w14:textId="6B817150" w:rsidR="00494EA7" w:rsidRDefault="00494EA7" w:rsidP="007B2BDD">
      <w:pPr>
        <w:autoSpaceDE w:val="0"/>
        <w:autoSpaceDN w:val="0"/>
        <w:adjustRightInd w:val="0"/>
        <w:spacing w:after="0" w:line="240" w:lineRule="auto"/>
        <w:jc w:val="both"/>
        <w:rPr>
          <w:rFonts w:cs="Arial"/>
          <w:b/>
          <w:color w:val="191919"/>
          <w:sz w:val="28"/>
          <w:szCs w:val="28"/>
        </w:rPr>
      </w:pPr>
    </w:p>
    <w:p w14:paraId="5FE5076A" w14:textId="77777777" w:rsidR="00D03DCF" w:rsidRDefault="00D03DCF" w:rsidP="007B2BDD">
      <w:pPr>
        <w:autoSpaceDE w:val="0"/>
        <w:autoSpaceDN w:val="0"/>
        <w:adjustRightInd w:val="0"/>
        <w:spacing w:after="0" w:line="240" w:lineRule="auto"/>
        <w:jc w:val="both"/>
        <w:rPr>
          <w:rFonts w:cs="Arial"/>
          <w:b/>
          <w:color w:val="191919"/>
          <w:sz w:val="28"/>
          <w:szCs w:val="28"/>
        </w:rPr>
      </w:pPr>
    </w:p>
    <w:p w14:paraId="6083DA38"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60A81387"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06653C10"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32884B46"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292E7A24"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4C6A1488"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234E4AA9"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5BB11A01"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28AE8425"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6C0DC110"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36665E60"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6A00008E"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46FDC3FF"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21F3BF82"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5A1ED76A"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2AFC4522"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0FCB370D"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150B5DFE"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042662DF"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0BC58E95"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358F0153"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12490673"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291C6B48"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0A059C70"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39F8B99F"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1605B3FB"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02C52ADC"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570D1AE6"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6C972DD1"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006E00E0" w14:textId="77777777" w:rsidR="00AB0D44" w:rsidRDefault="00AB0D44" w:rsidP="007B2BDD">
      <w:pPr>
        <w:autoSpaceDE w:val="0"/>
        <w:autoSpaceDN w:val="0"/>
        <w:adjustRightInd w:val="0"/>
        <w:spacing w:after="0" w:line="240" w:lineRule="auto"/>
        <w:jc w:val="both"/>
        <w:rPr>
          <w:rFonts w:cs="Arial"/>
          <w:b/>
          <w:color w:val="191919"/>
          <w:sz w:val="28"/>
          <w:szCs w:val="28"/>
        </w:rPr>
      </w:pPr>
    </w:p>
    <w:p w14:paraId="49EC65D9" w14:textId="77777777" w:rsidR="007B2BDD" w:rsidRPr="00322BE6" w:rsidRDefault="007B2BDD" w:rsidP="00322BE6">
      <w:pPr>
        <w:pStyle w:val="Odstavekseznama"/>
        <w:numPr>
          <w:ilvl w:val="0"/>
          <w:numId w:val="22"/>
        </w:numPr>
        <w:autoSpaceDE w:val="0"/>
        <w:autoSpaceDN w:val="0"/>
        <w:adjustRightInd w:val="0"/>
        <w:spacing w:after="0" w:line="240" w:lineRule="auto"/>
        <w:jc w:val="center"/>
        <w:rPr>
          <w:rFonts w:cs="Arial"/>
          <w:b/>
          <w:color w:val="191919"/>
          <w:sz w:val="28"/>
          <w:szCs w:val="28"/>
        </w:rPr>
      </w:pPr>
      <w:r w:rsidRPr="00322BE6">
        <w:rPr>
          <w:rFonts w:cs="Arial"/>
          <w:b/>
          <w:color w:val="191919"/>
          <w:sz w:val="28"/>
          <w:szCs w:val="28"/>
        </w:rPr>
        <w:t>Obrazec -IZJAVA vlagatelja o izpolnjevanju pogojev</w:t>
      </w:r>
    </w:p>
    <w:p w14:paraId="0D0C2541" w14:textId="77777777" w:rsidR="007B2BDD" w:rsidRDefault="007B2BDD" w:rsidP="007B2BDD">
      <w:pPr>
        <w:autoSpaceDE w:val="0"/>
        <w:autoSpaceDN w:val="0"/>
        <w:adjustRightInd w:val="0"/>
        <w:spacing w:after="0" w:line="240" w:lineRule="auto"/>
        <w:jc w:val="both"/>
        <w:rPr>
          <w:rFonts w:cs="Arial"/>
          <w:b/>
          <w:color w:val="191919"/>
          <w:szCs w:val="21"/>
        </w:rPr>
      </w:pPr>
    </w:p>
    <w:p w14:paraId="25FDE5EA" w14:textId="77777777" w:rsidR="007B2BDD" w:rsidRPr="007B2BDD" w:rsidRDefault="007B2BDD" w:rsidP="007B2BDD">
      <w:pPr>
        <w:autoSpaceDE w:val="0"/>
        <w:autoSpaceDN w:val="0"/>
        <w:adjustRightInd w:val="0"/>
        <w:spacing w:after="0" w:line="240" w:lineRule="auto"/>
        <w:jc w:val="both"/>
        <w:rPr>
          <w:rFonts w:cs="Arial"/>
          <w:color w:val="191919"/>
          <w:szCs w:val="21"/>
        </w:rPr>
      </w:pPr>
      <w:r w:rsidRPr="007B2BDD">
        <w:rPr>
          <w:rFonts w:cs="Arial"/>
          <w:color w:val="191919"/>
          <w:szCs w:val="21"/>
        </w:rPr>
        <w:t>Vlagatelj:</w:t>
      </w:r>
    </w:p>
    <w:p w14:paraId="1869F76F" w14:textId="77777777" w:rsidR="007B2BDD" w:rsidRDefault="007B2BDD" w:rsidP="007B2BDD">
      <w:pPr>
        <w:autoSpaceDE w:val="0"/>
        <w:autoSpaceDN w:val="0"/>
        <w:adjustRightInd w:val="0"/>
        <w:spacing w:after="0" w:line="240" w:lineRule="auto"/>
        <w:jc w:val="both"/>
        <w:rPr>
          <w:rFonts w:cs="Arial"/>
          <w:b/>
          <w:color w:val="191919"/>
          <w:szCs w:val="21"/>
        </w:rPr>
      </w:pPr>
    </w:p>
    <w:p w14:paraId="3446245B" w14:textId="77777777" w:rsidR="007B2BDD" w:rsidRDefault="007B2BDD" w:rsidP="007B2BDD">
      <w:pPr>
        <w:autoSpaceDE w:val="0"/>
        <w:autoSpaceDN w:val="0"/>
        <w:adjustRightInd w:val="0"/>
        <w:spacing w:after="0" w:line="240" w:lineRule="auto"/>
        <w:jc w:val="both"/>
        <w:rPr>
          <w:rFonts w:cs="Arial"/>
          <w:b/>
          <w:color w:val="191919"/>
          <w:szCs w:val="21"/>
        </w:rPr>
      </w:pPr>
    </w:p>
    <w:p w14:paraId="01ED9865" w14:textId="77777777" w:rsidR="007B2BDD" w:rsidRPr="007B2BDD" w:rsidRDefault="007B2BDD" w:rsidP="007B2BDD">
      <w:pPr>
        <w:autoSpaceDE w:val="0"/>
        <w:autoSpaceDN w:val="0"/>
        <w:adjustRightInd w:val="0"/>
        <w:spacing w:after="0" w:line="240" w:lineRule="auto"/>
        <w:jc w:val="both"/>
        <w:rPr>
          <w:rFonts w:cs="Arial"/>
          <w:color w:val="191919"/>
          <w:szCs w:val="21"/>
        </w:rPr>
      </w:pPr>
      <w:r w:rsidRPr="007B2BDD">
        <w:rPr>
          <w:rFonts w:cs="Arial"/>
          <w:color w:val="191919"/>
          <w:szCs w:val="21"/>
        </w:rPr>
        <w:t>______________________________________________________________________________</w:t>
      </w:r>
    </w:p>
    <w:p w14:paraId="12FC0C4C" w14:textId="77777777" w:rsidR="007B2BDD" w:rsidRDefault="007B2BDD" w:rsidP="007B2BDD">
      <w:pPr>
        <w:autoSpaceDE w:val="0"/>
        <w:autoSpaceDN w:val="0"/>
        <w:adjustRightInd w:val="0"/>
        <w:spacing w:after="0" w:line="240" w:lineRule="auto"/>
        <w:jc w:val="center"/>
        <w:rPr>
          <w:rFonts w:cs="Arial"/>
          <w:color w:val="191919"/>
          <w:szCs w:val="21"/>
        </w:rPr>
      </w:pPr>
      <w:r w:rsidRPr="007B2BDD">
        <w:rPr>
          <w:rFonts w:cs="Arial"/>
          <w:color w:val="191919"/>
          <w:szCs w:val="21"/>
        </w:rPr>
        <w:t>Naziv lovske družine</w:t>
      </w:r>
    </w:p>
    <w:p w14:paraId="6A707C87" w14:textId="77777777" w:rsidR="007B2BDD" w:rsidRDefault="007B2BDD" w:rsidP="007B2BDD">
      <w:pPr>
        <w:autoSpaceDE w:val="0"/>
        <w:autoSpaceDN w:val="0"/>
        <w:adjustRightInd w:val="0"/>
        <w:spacing w:after="0" w:line="240" w:lineRule="auto"/>
        <w:jc w:val="both"/>
        <w:rPr>
          <w:rFonts w:cs="Arial"/>
          <w:color w:val="191919"/>
          <w:szCs w:val="21"/>
        </w:rPr>
      </w:pPr>
    </w:p>
    <w:p w14:paraId="78662B5E" w14:textId="77777777" w:rsidR="007B2BDD" w:rsidRDefault="007B2BDD" w:rsidP="007B2BDD">
      <w:pPr>
        <w:autoSpaceDE w:val="0"/>
        <w:autoSpaceDN w:val="0"/>
        <w:adjustRightInd w:val="0"/>
        <w:spacing w:after="0" w:line="240" w:lineRule="auto"/>
        <w:jc w:val="both"/>
        <w:rPr>
          <w:rFonts w:cs="Arial"/>
          <w:color w:val="191919"/>
          <w:szCs w:val="21"/>
        </w:rPr>
      </w:pPr>
    </w:p>
    <w:p w14:paraId="029ABDAC" w14:textId="77777777" w:rsidR="007B2BDD" w:rsidRPr="007B2BDD" w:rsidRDefault="007B2BDD" w:rsidP="007B2BDD">
      <w:pPr>
        <w:autoSpaceDE w:val="0"/>
        <w:autoSpaceDN w:val="0"/>
        <w:adjustRightInd w:val="0"/>
        <w:spacing w:after="0" w:line="240" w:lineRule="auto"/>
        <w:jc w:val="both"/>
        <w:rPr>
          <w:rFonts w:cs="Arial"/>
          <w:color w:val="191919"/>
          <w:szCs w:val="21"/>
        </w:rPr>
      </w:pPr>
      <w:r w:rsidRPr="007B2BDD">
        <w:rPr>
          <w:rFonts w:cs="Arial"/>
          <w:color w:val="191919"/>
          <w:szCs w:val="21"/>
        </w:rPr>
        <w:t>Izjavljam, da:</w:t>
      </w:r>
    </w:p>
    <w:p w14:paraId="056B212A" w14:textId="77777777" w:rsidR="007B2BDD" w:rsidRPr="007B2BDD" w:rsidRDefault="007B2BDD" w:rsidP="007B2BDD">
      <w:pPr>
        <w:pStyle w:val="Odstavekseznama"/>
        <w:numPr>
          <w:ilvl w:val="0"/>
          <w:numId w:val="12"/>
        </w:numPr>
        <w:autoSpaceDE w:val="0"/>
        <w:autoSpaceDN w:val="0"/>
        <w:adjustRightInd w:val="0"/>
        <w:spacing w:after="0" w:line="240" w:lineRule="auto"/>
        <w:jc w:val="both"/>
        <w:rPr>
          <w:rFonts w:cs="Arial"/>
          <w:color w:val="191919"/>
          <w:szCs w:val="21"/>
        </w:rPr>
      </w:pPr>
      <w:r w:rsidRPr="007B2BDD">
        <w:rPr>
          <w:rFonts w:cs="Arial"/>
          <w:color w:val="191919"/>
          <w:szCs w:val="21"/>
        </w:rPr>
        <w:t>sem v Republiki Sloveniji registriran kot lovska družina,</w:t>
      </w:r>
    </w:p>
    <w:p w14:paraId="79E40C24" w14:textId="77777777" w:rsidR="007B2BDD" w:rsidRPr="007B2BDD" w:rsidRDefault="007B2BDD" w:rsidP="007B2BDD">
      <w:pPr>
        <w:pStyle w:val="Odstavekseznama"/>
        <w:numPr>
          <w:ilvl w:val="0"/>
          <w:numId w:val="12"/>
        </w:numPr>
        <w:autoSpaceDE w:val="0"/>
        <w:autoSpaceDN w:val="0"/>
        <w:adjustRightInd w:val="0"/>
        <w:spacing w:after="0" w:line="240" w:lineRule="auto"/>
        <w:jc w:val="both"/>
        <w:rPr>
          <w:rFonts w:cs="Arial"/>
          <w:color w:val="191919"/>
          <w:szCs w:val="21"/>
        </w:rPr>
      </w:pPr>
      <w:r w:rsidRPr="007B2BDD">
        <w:rPr>
          <w:rFonts w:cs="Arial"/>
          <w:color w:val="191919"/>
          <w:szCs w:val="21"/>
        </w:rPr>
        <w:t>nisem v postopku prisilne poravnave, stečaju ali likvidacijskem postopku,</w:t>
      </w:r>
    </w:p>
    <w:p w14:paraId="3CB2C7A4" w14:textId="77777777" w:rsidR="007B2BDD" w:rsidRPr="007B2BDD" w:rsidRDefault="007B2BDD" w:rsidP="007B2BDD">
      <w:pPr>
        <w:pStyle w:val="Odstavekseznama"/>
        <w:numPr>
          <w:ilvl w:val="0"/>
          <w:numId w:val="12"/>
        </w:numPr>
        <w:autoSpaceDE w:val="0"/>
        <w:autoSpaceDN w:val="0"/>
        <w:adjustRightInd w:val="0"/>
        <w:spacing w:after="0" w:line="240" w:lineRule="auto"/>
        <w:jc w:val="both"/>
        <w:rPr>
          <w:rFonts w:cs="Arial"/>
          <w:color w:val="191919"/>
          <w:szCs w:val="21"/>
        </w:rPr>
      </w:pPr>
      <w:r w:rsidRPr="007B2BDD">
        <w:rPr>
          <w:rFonts w:cs="Arial"/>
          <w:color w:val="191919"/>
          <w:szCs w:val="21"/>
        </w:rPr>
        <w:t>imam poravnane davke, prispevke in druge obvezne dajatve občini in državi,</w:t>
      </w:r>
    </w:p>
    <w:p w14:paraId="31A1B1F9" w14:textId="77777777" w:rsidR="007B2BDD" w:rsidRPr="007B2BDD" w:rsidRDefault="007B2BDD" w:rsidP="007B2BDD">
      <w:pPr>
        <w:pStyle w:val="Odstavekseznama"/>
        <w:numPr>
          <w:ilvl w:val="0"/>
          <w:numId w:val="12"/>
        </w:numPr>
        <w:autoSpaceDE w:val="0"/>
        <w:autoSpaceDN w:val="0"/>
        <w:adjustRightInd w:val="0"/>
        <w:spacing w:after="0" w:line="240" w:lineRule="auto"/>
        <w:jc w:val="both"/>
        <w:rPr>
          <w:rFonts w:cs="Arial"/>
          <w:color w:val="191919"/>
          <w:szCs w:val="21"/>
        </w:rPr>
      </w:pPr>
      <w:r w:rsidRPr="007B2BDD">
        <w:rPr>
          <w:rFonts w:cs="Arial"/>
          <w:color w:val="191919"/>
          <w:szCs w:val="21"/>
        </w:rPr>
        <w:t>sem seznanjen/a z vsebino javnega razpisa za sofinanciranje aktivnosti trajnostnega gospodarjenja z divjadjo in razpisno dokumentaciji ter da z njima brez zadržkov v celoti soglašam;</w:t>
      </w:r>
    </w:p>
    <w:p w14:paraId="23357DAB" w14:textId="77777777" w:rsidR="007B2BDD" w:rsidRPr="007B2BDD" w:rsidRDefault="007B2BDD" w:rsidP="007B2BDD">
      <w:pPr>
        <w:pStyle w:val="Odstavekseznama"/>
        <w:numPr>
          <w:ilvl w:val="0"/>
          <w:numId w:val="12"/>
        </w:numPr>
        <w:autoSpaceDE w:val="0"/>
        <w:autoSpaceDN w:val="0"/>
        <w:adjustRightInd w:val="0"/>
        <w:spacing w:after="0" w:line="240" w:lineRule="auto"/>
        <w:jc w:val="both"/>
        <w:rPr>
          <w:rFonts w:cs="Arial"/>
          <w:color w:val="191919"/>
          <w:szCs w:val="21"/>
        </w:rPr>
      </w:pPr>
      <w:r w:rsidRPr="007B2BDD">
        <w:rPr>
          <w:rFonts w:cs="Arial"/>
          <w:color w:val="191919"/>
          <w:szCs w:val="21"/>
        </w:rPr>
        <w:t>se strinjam z določili vzorca »sofinancerske« pogodbe;</w:t>
      </w:r>
    </w:p>
    <w:p w14:paraId="5622C54A" w14:textId="77777777" w:rsidR="007B2BDD" w:rsidRPr="007B2BDD" w:rsidRDefault="007B2BDD" w:rsidP="007B2BDD">
      <w:pPr>
        <w:pStyle w:val="Odstavekseznama"/>
        <w:numPr>
          <w:ilvl w:val="0"/>
          <w:numId w:val="12"/>
        </w:numPr>
        <w:autoSpaceDE w:val="0"/>
        <w:autoSpaceDN w:val="0"/>
        <w:adjustRightInd w:val="0"/>
        <w:spacing w:after="0" w:line="240" w:lineRule="auto"/>
        <w:jc w:val="both"/>
        <w:rPr>
          <w:rFonts w:cs="Arial"/>
          <w:color w:val="191919"/>
          <w:szCs w:val="21"/>
        </w:rPr>
      </w:pPr>
      <w:r w:rsidRPr="007B2BDD">
        <w:rPr>
          <w:rFonts w:cs="Arial"/>
          <w:color w:val="191919"/>
          <w:szCs w:val="21"/>
        </w:rPr>
        <w:t>se strinjam z načinom zbiranja in obdelave podatkov, ki se uporablja</w:t>
      </w:r>
      <w:r w:rsidR="00452B5C">
        <w:rPr>
          <w:rFonts w:cs="Arial"/>
          <w:color w:val="191919"/>
          <w:szCs w:val="21"/>
        </w:rPr>
        <w:t>jo</w:t>
      </w:r>
      <w:r w:rsidRPr="007B2BDD">
        <w:rPr>
          <w:rFonts w:cs="Arial"/>
          <w:color w:val="191919"/>
          <w:szCs w:val="21"/>
        </w:rPr>
        <w:t xml:space="preserve"> za izvajanje tega razpisa in z objavo osnovnih podatkov;</w:t>
      </w:r>
    </w:p>
    <w:p w14:paraId="0EF77C41" w14:textId="77777777" w:rsidR="007B2BDD" w:rsidRPr="007B2BDD" w:rsidRDefault="007B2BDD" w:rsidP="007B2BDD">
      <w:pPr>
        <w:pStyle w:val="Odstavekseznama"/>
        <w:numPr>
          <w:ilvl w:val="0"/>
          <w:numId w:val="12"/>
        </w:numPr>
        <w:autoSpaceDE w:val="0"/>
        <w:autoSpaceDN w:val="0"/>
        <w:adjustRightInd w:val="0"/>
        <w:spacing w:after="0" w:line="240" w:lineRule="auto"/>
        <w:jc w:val="both"/>
        <w:rPr>
          <w:rFonts w:cs="Arial"/>
          <w:color w:val="191919"/>
          <w:szCs w:val="21"/>
        </w:rPr>
      </w:pPr>
      <w:r w:rsidRPr="007B2BDD">
        <w:rPr>
          <w:rFonts w:cs="Arial"/>
          <w:color w:val="191919"/>
          <w:szCs w:val="21"/>
        </w:rPr>
        <w:t xml:space="preserve">lahko občina pridobi vse podatke in dokazila, ki vplivajo na odločitev </w:t>
      </w:r>
      <w:r>
        <w:rPr>
          <w:rFonts w:cs="Arial"/>
          <w:color w:val="191919"/>
          <w:szCs w:val="21"/>
        </w:rPr>
        <w:t>o</w:t>
      </w:r>
      <w:r w:rsidRPr="007B2BDD">
        <w:rPr>
          <w:rFonts w:cs="Arial"/>
          <w:color w:val="191919"/>
          <w:szCs w:val="21"/>
        </w:rPr>
        <w:t xml:space="preserve"> vlogi, in jih v uradni evidenci vodijo upravni organi in drugi državni organi, organi lokalnih skupnosti in nosilci javnih pooblastil;</w:t>
      </w:r>
    </w:p>
    <w:p w14:paraId="47669152" w14:textId="77777777" w:rsidR="007B2BDD" w:rsidRDefault="007B2BDD" w:rsidP="007B2BDD">
      <w:pPr>
        <w:pStyle w:val="Odstavekseznama"/>
        <w:numPr>
          <w:ilvl w:val="0"/>
          <w:numId w:val="12"/>
        </w:numPr>
        <w:autoSpaceDE w:val="0"/>
        <w:autoSpaceDN w:val="0"/>
        <w:adjustRightInd w:val="0"/>
        <w:spacing w:after="0" w:line="240" w:lineRule="auto"/>
        <w:jc w:val="both"/>
        <w:rPr>
          <w:rFonts w:cs="Arial"/>
          <w:color w:val="191919"/>
          <w:szCs w:val="21"/>
        </w:rPr>
      </w:pPr>
      <w:r w:rsidRPr="007B2BDD">
        <w:rPr>
          <w:rFonts w:cs="Arial"/>
          <w:color w:val="191919"/>
          <w:szCs w:val="21"/>
        </w:rPr>
        <w:t xml:space="preserve">so vsi v vlogi navedeni podatki popolni in verodostojni ter da sem seznanjen/a </w:t>
      </w:r>
      <w:r w:rsidR="00452B5C">
        <w:rPr>
          <w:rFonts w:cs="Arial"/>
          <w:color w:val="191919"/>
          <w:szCs w:val="21"/>
        </w:rPr>
        <w:t>s</w:t>
      </w:r>
      <w:r w:rsidRPr="007B2BDD">
        <w:rPr>
          <w:rFonts w:cs="Arial"/>
          <w:color w:val="191919"/>
          <w:szCs w:val="21"/>
        </w:rPr>
        <w:t xml:space="preserve"> posledicami navajanja n</w:t>
      </w:r>
      <w:r w:rsidR="00677529">
        <w:rPr>
          <w:rFonts w:cs="Arial"/>
          <w:color w:val="191919"/>
          <w:szCs w:val="21"/>
        </w:rPr>
        <w:t>eresničnih podatkov v tej vlogi;</w:t>
      </w:r>
    </w:p>
    <w:p w14:paraId="44E1CA1C" w14:textId="6E43AAD7" w:rsidR="00677529" w:rsidRPr="007B2BDD" w:rsidRDefault="00677529" w:rsidP="007B2BDD">
      <w:pPr>
        <w:pStyle w:val="Odstavekseznama"/>
        <w:numPr>
          <w:ilvl w:val="0"/>
          <w:numId w:val="12"/>
        </w:numPr>
        <w:autoSpaceDE w:val="0"/>
        <w:autoSpaceDN w:val="0"/>
        <w:adjustRightInd w:val="0"/>
        <w:spacing w:after="0" w:line="240" w:lineRule="auto"/>
        <w:jc w:val="both"/>
        <w:rPr>
          <w:rFonts w:cs="Arial"/>
          <w:color w:val="191919"/>
          <w:szCs w:val="21"/>
        </w:rPr>
      </w:pPr>
      <w:r>
        <w:rPr>
          <w:rFonts w:cs="Arial"/>
          <w:color w:val="191919"/>
          <w:szCs w:val="21"/>
        </w:rPr>
        <w:t>se s programom ali delom programa , ki je predmet tega razpisa nismo oz. ne bomo prijavili na druge razpisa, ki se sofinancirajo iz proračuna občine Divača za leto 20</w:t>
      </w:r>
      <w:r w:rsidR="00D03DCF">
        <w:rPr>
          <w:rFonts w:cs="Arial"/>
          <w:color w:val="191919"/>
          <w:szCs w:val="21"/>
        </w:rPr>
        <w:t>2</w:t>
      </w:r>
      <w:r w:rsidR="00187BF3">
        <w:rPr>
          <w:rFonts w:cs="Arial"/>
          <w:color w:val="191919"/>
          <w:szCs w:val="21"/>
        </w:rPr>
        <w:t>5</w:t>
      </w:r>
      <w:r>
        <w:rPr>
          <w:rFonts w:cs="Arial"/>
          <w:color w:val="191919"/>
          <w:szCs w:val="21"/>
        </w:rPr>
        <w:t>.</w:t>
      </w:r>
    </w:p>
    <w:p w14:paraId="25136D6A" w14:textId="77777777" w:rsidR="007B2BDD" w:rsidRDefault="007B2BDD" w:rsidP="007B2BDD">
      <w:pPr>
        <w:autoSpaceDE w:val="0"/>
        <w:autoSpaceDN w:val="0"/>
        <w:adjustRightInd w:val="0"/>
        <w:spacing w:after="0" w:line="240" w:lineRule="auto"/>
        <w:jc w:val="both"/>
        <w:rPr>
          <w:rFonts w:cs="Arial"/>
          <w:color w:val="191919"/>
          <w:szCs w:val="21"/>
        </w:rPr>
      </w:pPr>
    </w:p>
    <w:p w14:paraId="75593BCB" w14:textId="77777777" w:rsidR="007B2BDD" w:rsidRDefault="007B2BDD" w:rsidP="007B2BDD">
      <w:pPr>
        <w:autoSpaceDE w:val="0"/>
        <w:autoSpaceDN w:val="0"/>
        <w:adjustRightInd w:val="0"/>
        <w:spacing w:after="0" w:line="240" w:lineRule="auto"/>
        <w:jc w:val="both"/>
        <w:rPr>
          <w:rFonts w:cs="Arial"/>
          <w:color w:val="191919"/>
          <w:szCs w:val="21"/>
        </w:rPr>
      </w:pPr>
    </w:p>
    <w:p w14:paraId="7B57D51A" w14:textId="77777777" w:rsidR="007B2BDD" w:rsidRDefault="007B2BDD" w:rsidP="007B2BDD">
      <w:pPr>
        <w:autoSpaceDE w:val="0"/>
        <w:autoSpaceDN w:val="0"/>
        <w:adjustRightInd w:val="0"/>
        <w:spacing w:after="0" w:line="240" w:lineRule="auto"/>
        <w:jc w:val="both"/>
        <w:rPr>
          <w:rFonts w:cs="Arial"/>
          <w:color w:val="191919"/>
          <w:szCs w:val="21"/>
        </w:rPr>
      </w:pPr>
    </w:p>
    <w:p w14:paraId="7397381C" w14:textId="77777777" w:rsidR="007B2BDD" w:rsidRDefault="007B2BDD" w:rsidP="007B2BDD">
      <w:pPr>
        <w:autoSpaceDE w:val="0"/>
        <w:autoSpaceDN w:val="0"/>
        <w:adjustRightInd w:val="0"/>
        <w:spacing w:after="0" w:line="240" w:lineRule="auto"/>
        <w:jc w:val="both"/>
        <w:rPr>
          <w:rFonts w:cs="Arial"/>
          <w:color w:val="191919"/>
          <w:szCs w:val="21"/>
        </w:rPr>
      </w:pPr>
    </w:p>
    <w:p w14:paraId="0B507925" w14:textId="77777777" w:rsidR="007B2BDD" w:rsidRDefault="007B2BDD" w:rsidP="007B2BDD">
      <w:pPr>
        <w:autoSpaceDE w:val="0"/>
        <w:autoSpaceDN w:val="0"/>
        <w:adjustRightInd w:val="0"/>
        <w:spacing w:after="0" w:line="240" w:lineRule="auto"/>
        <w:jc w:val="both"/>
        <w:rPr>
          <w:rFonts w:cs="Arial"/>
          <w:color w:val="191919"/>
          <w:szCs w:val="21"/>
        </w:rPr>
      </w:pPr>
    </w:p>
    <w:p w14:paraId="2944345E" w14:textId="77777777" w:rsidR="007B2BDD" w:rsidRDefault="007B2BDD" w:rsidP="007B2BDD">
      <w:pPr>
        <w:autoSpaceDE w:val="0"/>
        <w:autoSpaceDN w:val="0"/>
        <w:adjustRightInd w:val="0"/>
        <w:spacing w:after="0" w:line="240" w:lineRule="auto"/>
        <w:jc w:val="both"/>
        <w:rPr>
          <w:rFonts w:cs="Arial"/>
          <w:color w:val="191919"/>
          <w:szCs w:val="21"/>
        </w:rPr>
      </w:pPr>
      <w:r>
        <w:rPr>
          <w:rFonts w:cs="Arial"/>
          <w:color w:val="191919"/>
          <w:szCs w:val="21"/>
        </w:rPr>
        <w:t>Kraj in datum:</w:t>
      </w:r>
      <w:r>
        <w:rPr>
          <w:rFonts w:cs="Arial"/>
          <w:color w:val="191919"/>
          <w:szCs w:val="21"/>
        </w:rPr>
        <w:tab/>
      </w:r>
      <w:r>
        <w:rPr>
          <w:rFonts w:cs="Arial"/>
          <w:color w:val="191919"/>
          <w:szCs w:val="21"/>
        </w:rPr>
        <w:tab/>
      </w:r>
      <w:r>
        <w:rPr>
          <w:rFonts w:cs="Arial"/>
          <w:color w:val="191919"/>
          <w:szCs w:val="21"/>
        </w:rPr>
        <w:tab/>
      </w:r>
      <w:r>
        <w:rPr>
          <w:rFonts w:cs="Arial"/>
          <w:color w:val="191919"/>
          <w:szCs w:val="21"/>
        </w:rPr>
        <w:tab/>
      </w:r>
      <w:r>
        <w:rPr>
          <w:rFonts w:cs="Arial"/>
          <w:color w:val="191919"/>
          <w:szCs w:val="21"/>
        </w:rPr>
        <w:tab/>
        <w:t xml:space="preserve">    </w:t>
      </w:r>
      <w:r>
        <w:rPr>
          <w:rFonts w:cs="Arial"/>
          <w:color w:val="191919"/>
          <w:szCs w:val="21"/>
        </w:rPr>
        <w:tab/>
      </w:r>
      <w:r>
        <w:rPr>
          <w:rFonts w:cs="Arial"/>
          <w:color w:val="191919"/>
          <w:szCs w:val="21"/>
        </w:rPr>
        <w:tab/>
      </w:r>
      <w:r>
        <w:rPr>
          <w:rFonts w:cs="Arial"/>
          <w:color w:val="191919"/>
          <w:szCs w:val="21"/>
        </w:rPr>
        <w:tab/>
        <w:t>Podpis in žig:</w:t>
      </w:r>
    </w:p>
    <w:p w14:paraId="3899CF45" w14:textId="77777777" w:rsidR="007B2BDD" w:rsidRDefault="007B2BDD" w:rsidP="007B2BDD">
      <w:pPr>
        <w:autoSpaceDE w:val="0"/>
        <w:autoSpaceDN w:val="0"/>
        <w:adjustRightInd w:val="0"/>
        <w:spacing w:after="0" w:line="240" w:lineRule="auto"/>
        <w:jc w:val="both"/>
        <w:rPr>
          <w:rFonts w:cs="Arial"/>
          <w:color w:val="191919"/>
          <w:szCs w:val="21"/>
        </w:rPr>
      </w:pPr>
    </w:p>
    <w:p w14:paraId="7FB14ABA" w14:textId="77777777" w:rsidR="007B2BDD" w:rsidRDefault="007B2BDD" w:rsidP="007B2BDD">
      <w:pPr>
        <w:autoSpaceDE w:val="0"/>
        <w:autoSpaceDN w:val="0"/>
        <w:adjustRightInd w:val="0"/>
        <w:spacing w:after="0" w:line="240" w:lineRule="auto"/>
        <w:jc w:val="both"/>
        <w:rPr>
          <w:rFonts w:cs="Arial"/>
          <w:color w:val="191919"/>
          <w:szCs w:val="21"/>
        </w:rPr>
      </w:pPr>
      <w:r>
        <w:rPr>
          <w:rFonts w:cs="Arial"/>
          <w:color w:val="191919"/>
          <w:szCs w:val="21"/>
        </w:rPr>
        <w:t>__________________________</w:t>
      </w:r>
      <w:r>
        <w:rPr>
          <w:rFonts w:cs="Arial"/>
          <w:color w:val="191919"/>
          <w:szCs w:val="21"/>
        </w:rPr>
        <w:tab/>
      </w:r>
      <w:r>
        <w:rPr>
          <w:rFonts w:cs="Arial"/>
          <w:color w:val="191919"/>
          <w:szCs w:val="21"/>
        </w:rPr>
        <w:tab/>
      </w:r>
      <w:r>
        <w:rPr>
          <w:rFonts w:cs="Arial"/>
          <w:color w:val="191919"/>
          <w:szCs w:val="21"/>
        </w:rPr>
        <w:tab/>
      </w:r>
      <w:r>
        <w:rPr>
          <w:rFonts w:cs="Arial"/>
          <w:color w:val="191919"/>
          <w:szCs w:val="21"/>
        </w:rPr>
        <w:tab/>
      </w:r>
      <w:r>
        <w:rPr>
          <w:rFonts w:cs="Arial"/>
          <w:color w:val="191919"/>
          <w:szCs w:val="21"/>
        </w:rPr>
        <w:tab/>
        <w:t>________________________</w:t>
      </w:r>
    </w:p>
    <w:p w14:paraId="4F8CB868" w14:textId="77777777" w:rsidR="007B2BDD" w:rsidRDefault="007B2BDD" w:rsidP="007B2BDD">
      <w:pPr>
        <w:autoSpaceDE w:val="0"/>
        <w:autoSpaceDN w:val="0"/>
        <w:adjustRightInd w:val="0"/>
        <w:spacing w:after="0" w:line="240" w:lineRule="auto"/>
        <w:jc w:val="both"/>
        <w:rPr>
          <w:rFonts w:cs="Arial"/>
          <w:color w:val="191919"/>
          <w:szCs w:val="21"/>
        </w:rPr>
      </w:pPr>
    </w:p>
    <w:p w14:paraId="648B4AEA" w14:textId="77777777" w:rsidR="007B2BDD" w:rsidRDefault="007B2BDD" w:rsidP="007B2BDD">
      <w:pPr>
        <w:autoSpaceDE w:val="0"/>
        <w:autoSpaceDN w:val="0"/>
        <w:adjustRightInd w:val="0"/>
        <w:spacing w:after="0" w:line="240" w:lineRule="auto"/>
        <w:jc w:val="both"/>
        <w:rPr>
          <w:rFonts w:cs="Arial"/>
          <w:color w:val="191919"/>
          <w:szCs w:val="21"/>
        </w:rPr>
      </w:pPr>
    </w:p>
    <w:p w14:paraId="4EC5EABE" w14:textId="77777777" w:rsidR="003C2AE4" w:rsidRDefault="003C2AE4" w:rsidP="007B2BDD">
      <w:pPr>
        <w:autoSpaceDE w:val="0"/>
        <w:autoSpaceDN w:val="0"/>
        <w:adjustRightInd w:val="0"/>
        <w:spacing w:after="0" w:line="240" w:lineRule="auto"/>
        <w:jc w:val="both"/>
        <w:rPr>
          <w:rFonts w:cs="Arial"/>
          <w:color w:val="191919"/>
          <w:szCs w:val="21"/>
        </w:rPr>
      </w:pPr>
    </w:p>
    <w:p w14:paraId="19CB5EE8" w14:textId="77777777" w:rsidR="003C2AE4" w:rsidRDefault="003C2AE4" w:rsidP="007B2BDD">
      <w:pPr>
        <w:autoSpaceDE w:val="0"/>
        <w:autoSpaceDN w:val="0"/>
        <w:adjustRightInd w:val="0"/>
        <w:spacing w:after="0" w:line="240" w:lineRule="auto"/>
        <w:jc w:val="both"/>
        <w:rPr>
          <w:rFonts w:cs="Arial"/>
          <w:color w:val="191919"/>
          <w:szCs w:val="21"/>
        </w:rPr>
      </w:pPr>
    </w:p>
    <w:p w14:paraId="2A04A2A1" w14:textId="77777777" w:rsidR="003C2AE4" w:rsidRDefault="003C2AE4" w:rsidP="007B2BDD">
      <w:pPr>
        <w:autoSpaceDE w:val="0"/>
        <w:autoSpaceDN w:val="0"/>
        <w:adjustRightInd w:val="0"/>
        <w:spacing w:after="0" w:line="240" w:lineRule="auto"/>
        <w:jc w:val="both"/>
        <w:rPr>
          <w:rFonts w:cs="Arial"/>
          <w:color w:val="191919"/>
          <w:szCs w:val="21"/>
        </w:rPr>
      </w:pPr>
    </w:p>
    <w:p w14:paraId="0EDFC4BF" w14:textId="77777777" w:rsidR="003C2AE4" w:rsidRDefault="003C2AE4" w:rsidP="007B2BDD">
      <w:pPr>
        <w:autoSpaceDE w:val="0"/>
        <w:autoSpaceDN w:val="0"/>
        <w:adjustRightInd w:val="0"/>
        <w:spacing w:after="0" w:line="240" w:lineRule="auto"/>
        <w:jc w:val="both"/>
        <w:rPr>
          <w:rFonts w:cs="Arial"/>
          <w:color w:val="191919"/>
          <w:szCs w:val="21"/>
        </w:rPr>
      </w:pPr>
    </w:p>
    <w:p w14:paraId="398B8717" w14:textId="77777777" w:rsidR="003C2AE4" w:rsidRDefault="003C2AE4" w:rsidP="007B2BDD">
      <w:pPr>
        <w:autoSpaceDE w:val="0"/>
        <w:autoSpaceDN w:val="0"/>
        <w:adjustRightInd w:val="0"/>
        <w:spacing w:after="0" w:line="240" w:lineRule="auto"/>
        <w:jc w:val="both"/>
        <w:rPr>
          <w:rFonts w:cs="Arial"/>
          <w:color w:val="191919"/>
          <w:szCs w:val="21"/>
        </w:rPr>
      </w:pPr>
    </w:p>
    <w:p w14:paraId="38CA3D92" w14:textId="77777777" w:rsidR="003C2AE4" w:rsidRDefault="003C2AE4" w:rsidP="007B2BDD">
      <w:pPr>
        <w:autoSpaceDE w:val="0"/>
        <w:autoSpaceDN w:val="0"/>
        <w:adjustRightInd w:val="0"/>
        <w:spacing w:after="0" w:line="240" w:lineRule="auto"/>
        <w:jc w:val="both"/>
        <w:rPr>
          <w:rFonts w:cs="Arial"/>
          <w:color w:val="191919"/>
          <w:szCs w:val="21"/>
        </w:rPr>
      </w:pPr>
    </w:p>
    <w:p w14:paraId="41A8D711" w14:textId="77777777" w:rsidR="003C2AE4" w:rsidRDefault="003C2AE4" w:rsidP="007B2BDD">
      <w:pPr>
        <w:autoSpaceDE w:val="0"/>
        <w:autoSpaceDN w:val="0"/>
        <w:adjustRightInd w:val="0"/>
        <w:spacing w:after="0" w:line="240" w:lineRule="auto"/>
        <w:jc w:val="both"/>
        <w:rPr>
          <w:rFonts w:cs="Arial"/>
          <w:color w:val="191919"/>
          <w:szCs w:val="21"/>
        </w:rPr>
      </w:pPr>
    </w:p>
    <w:p w14:paraId="054F7687" w14:textId="77777777" w:rsidR="003C2AE4" w:rsidRDefault="003C2AE4" w:rsidP="007B2BDD">
      <w:pPr>
        <w:autoSpaceDE w:val="0"/>
        <w:autoSpaceDN w:val="0"/>
        <w:adjustRightInd w:val="0"/>
        <w:spacing w:after="0" w:line="240" w:lineRule="auto"/>
        <w:jc w:val="both"/>
        <w:rPr>
          <w:rFonts w:cs="Arial"/>
          <w:color w:val="191919"/>
          <w:szCs w:val="21"/>
        </w:rPr>
      </w:pPr>
    </w:p>
    <w:p w14:paraId="5482DA3B" w14:textId="77777777" w:rsidR="003C2AE4" w:rsidRDefault="003C2AE4" w:rsidP="007B2BDD">
      <w:pPr>
        <w:autoSpaceDE w:val="0"/>
        <w:autoSpaceDN w:val="0"/>
        <w:adjustRightInd w:val="0"/>
        <w:spacing w:after="0" w:line="240" w:lineRule="auto"/>
        <w:jc w:val="both"/>
        <w:rPr>
          <w:rFonts w:cs="Arial"/>
          <w:color w:val="191919"/>
          <w:szCs w:val="21"/>
        </w:rPr>
      </w:pPr>
    </w:p>
    <w:p w14:paraId="3AFAE452" w14:textId="77777777" w:rsidR="003C2AE4" w:rsidRDefault="003C2AE4" w:rsidP="007B2BDD">
      <w:pPr>
        <w:autoSpaceDE w:val="0"/>
        <w:autoSpaceDN w:val="0"/>
        <w:adjustRightInd w:val="0"/>
        <w:spacing w:after="0" w:line="240" w:lineRule="auto"/>
        <w:jc w:val="both"/>
        <w:rPr>
          <w:rFonts w:cs="Arial"/>
          <w:color w:val="191919"/>
          <w:szCs w:val="21"/>
        </w:rPr>
      </w:pPr>
    </w:p>
    <w:p w14:paraId="4616044A" w14:textId="77777777" w:rsidR="00AC6856" w:rsidRDefault="00AC6856" w:rsidP="007B2BDD">
      <w:pPr>
        <w:autoSpaceDE w:val="0"/>
        <w:autoSpaceDN w:val="0"/>
        <w:adjustRightInd w:val="0"/>
        <w:spacing w:after="0" w:line="240" w:lineRule="auto"/>
        <w:jc w:val="both"/>
        <w:rPr>
          <w:rFonts w:cs="Arial"/>
          <w:color w:val="191919"/>
          <w:szCs w:val="21"/>
        </w:rPr>
      </w:pPr>
    </w:p>
    <w:p w14:paraId="55AF774E" w14:textId="77777777" w:rsidR="003C2AE4" w:rsidRDefault="003C2AE4" w:rsidP="007B2BDD">
      <w:pPr>
        <w:autoSpaceDE w:val="0"/>
        <w:autoSpaceDN w:val="0"/>
        <w:adjustRightInd w:val="0"/>
        <w:spacing w:after="0" w:line="240" w:lineRule="auto"/>
        <w:jc w:val="both"/>
        <w:rPr>
          <w:rFonts w:cs="Arial"/>
          <w:color w:val="191919"/>
          <w:szCs w:val="21"/>
        </w:rPr>
      </w:pPr>
    </w:p>
    <w:p w14:paraId="4780BECE" w14:textId="77777777" w:rsidR="0086112E" w:rsidRDefault="0086112E" w:rsidP="007B2BDD">
      <w:pPr>
        <w:autoSpaceDE w:val="0"/>
        <w:autoSpaceDN w:val="0"/>
        <w:adjustRightInd w:val="0"/>
        <w:spacing w:after="0" w:line="240" w:lineRule="auto"/>
        <w:jc w:val="both"/>
        <w:rPr>
          <w:rFonts w:cs="Arial"/>
          <w:color w:val="191919"/>
          <w:szCs w:val="21"/>
        </w:rPr>
      </w:pPr>
    </w:p>
    <w:p w14:paraId="3124CC03" w14:textId="77777777" w:rsidR="0086112E" w:rsidRDefault="0086112E" w:rsidP="007B2BDD">
      <w:pPr>
        <w:autoSpaceDE w:val="0"/>
        <w:autoSpaceDN w:val="0"/>
        <w:adjustRightInd w:val="0"/>
        <w:spacing w:after="0" w:line="240" w:lineRule="auto"/>
        <w:jc w:val="both"/>
        <w:rPr>
          <w:rFonts w:cs="Arial"/>
          <w:color w:val="191919"/>
          <w:szCs w:val="21"/>
        </w:rPr>
      </w:pPr>
    </w:p>
    <w:p w14:paraId="6BB36D7F" w14:textId="77777777" w:rsidR="003C2AE4" w:rsidRDefault="003C2AE4" w:rsidP="007B2BDD">
      <w:pPr>
        <w:autoSpaceDE w:val="0"/>
        <w:autoSpaceDN w:val="0"/>
        <w:adjustRightInd w:val="0"/>
        <w:spacing w:after="0" w:line="240" w:lineRule="auto"/>
        <w:jc w:val="both"/>
        <w:rPr>
          <w:rFonts w:cs="Arial"/>
          <w:color w:val="191919"/>
          <w:szCs w:val="21"/>
        </w:rPr>
      </w:pPr>
    </w:p>
    <w:p w14:paraId="5D7C9C3E" w14:textId="77777777" w:rsidR="00677529" w:rsidRPr="00322BE6" w:rsidRDefault="00677529" w:rsidP="00322BE6">
      <w:pPr>
        <w:pStyle w:val="Odstavekseznama"/>
        <w:numPr>
          <w:ilvl w:val="0"/>
          <w:numId w:val="22"/>
        </w:numPr>
        <w:autoSpaceDE w:val="0"/>
        <w:autoSpaceDN w:val="0"/>
        <w:adjustRightInd w:val="0"/>
        <w:spacing w:after="0" w:line="240" w:lineRule="auto"/>
        <w:jc w:val="center"/>
        <w:rPr>
          <w:rFonts w:cs="Arial"/>
          <w:b/>
          <w:color w:val="191919"/>
          <w:sz w:val="26"/>
          <w:szCs w:val="26"/>
        </w:rPr>
      </w:pPr>
      <w:r w:rsidRPr="00322BE6">
        <w:rPr>
          <w:rFonts w:cs="Arial"/>
          <w:b/>
          <w:color w:val="191919"/>
          <w:sz w:val="26"/>
          <w:szCs w:val="26"/>
        </w:rPr>
        <w:t>IZJAVA</w:t>
      </w:r>
    </w:p>
    <w:p w14:paraId="1082E126" w14:textId="77777777" w:rsidR="00677529" w:rsidRPr="00677529" w:rsidRDefault="00677529" w:rsidP="00677529">
      <w:pPr>
        <w:suppressAutoHyphens/>
        <w:overflowPunct w:val="0"/>
        <w:autoSpaceDE w:val="0"/>
        <w:spacing w:after="0" w:line="240" w:lineRule="auto"/>
        <w:ind w:right="-858"/>
        <w:jc w:val="both"/>
        <w:textAlignment w:val="baseline"/>
        <w:rPr>
          <w:rFonts w:ascii="Arial" w:eastAsia="Times New Roman" w:hAnsi="Arial" w:cs="Arial"/>
          <w:lang w:val="en-GB" w:eastAsia="ar-SA"/>
        </w:rPr>
      </w:pPr>
    </w:p>
    <w:p w14:paraId="0804347E" w14:textId="77777777" w:rsidR="00677529" w:rsidRPr="00677529" w:rsidRDefault="00677529" w:rsidP="00677529">
      <w:pPr>
        <w:suppressAutoHyphens/>
        <w:overflowPunct w:val="0"/>
        <w:autoSpaceDE w:val="0"/>
        <w:spacing w:after="0" w:line="240" w:lineRule="auto"/>
        <w:ind w:right="-858"/>
        <w:jc w:val="both"/>
        <w:textAlignment w:val="baseline"/>
        <w:rPr>
          <w:rFonts w:ascii="Arial" w:eastAsia="Times New Roman" w:hAnsi="Arial" w:cs="Arial"/>
          <w:lang w:val="en-GB" w:eastAsia="ar-SA"/>
        </w:rPr>
      </w:pPr>
    </w:p>
    <w:p w14:paraId="245E7667" w14:textId="77777777" w:rsidR="00677529" w:rsidRPr="00677529" w:rsidRDefault="00677529" w:rsidP="00677529">
      <w:pPr>
        <w:suppressAutoHyphens/>
        <w:overflowPunct w:val="0"/>
        <w:autoSpaceDE w:val="0"/>
        <w:spacing w:after="0" w:line="240" w:lineRule="auto"/>
        <w:ind w:right="-858"/>
        <w:jc w:val="both"/>
        <w:textAlignment w:val="baseline"/>
        <w:rPr>
          <w:rFonts w:ascii="Arial" w:eastAsia="Times New Roman" w:hAnsi="Arial" w:cs="Arial"/>
          <w:lang w:val="en-GB" w:eastAsia="ar-SA"/>
        </w:rPr>
      </w:pPr>
    </w:p>
    <w:p w14:paraId="56F122D6" w14:textId="77777777" w:rsidR="00677529" w:rsidRPr="00677529" w:rsidRDefault="00677529" w:rsidP="00677529">
      <w:pPr>
        <w:suppressAutoHyphens/>
        <w:overflowPunct w:val="0"/>
        <w:autoSpaceDE w:val="0"/>
        <w:spacing w:after="0" w:line="360" w:lineRule="auto"/>
        <w:ind w:right="-858"/>
        <w:jc w:val="both"/>
        <w:textAlignment w:val="baseline"/>
        <w:rPr>
          <w:rFonts w:ascii="Arial" w:eastAsia="Times New Roman" w:hAnsi="Arial" w:cs="Arial"/>
          <w:sz w:val="24"/>
          <w:szCs w:val="24"/>
          <w:lang w:val="en-GB" w:eastAsia="ar-SA"/>
        </w:rPr>
      </w:pPr>
      <w:r w:rsidRPr="00677529">
        <w:rPr>
          <w:rFonts w:ascii="Arial" w:eastAsia="Times New Roman" w:hAnsi="Arial" w:cs="Arial"/>
          <w:sz w:val="24"/>
          <w:szCs w:val="24"/>
          <w:lang w:val="en-GB" w:eastAsia="ar-SA"/>
        </w:rPr>
        <w:t>Ime in priimek / Naziv ______________________________</w:t>
      </w:r>
    </w:p>
    <w:p w14:paraId="7BD24846" w14:textId="77777777" w:rsidR="00677529" w:rsidRPr="00677529" w:rsidRDefault="00677529" w:rsidP="00677529">
      <w:pPr>
        <w:suppressAutoHyphens/>
        <w:overflowPunct w:val="0"/>
        <w:autoSpaceDE w:val="0"/>
        <w:spacing w:after="0" w:line="360" w:lineRule="auto"/>
        <w:ind w:right="-858"/>
        <w:jc w:val="both"/>
        <w:textAlignment w:val="baseline"/>
        <w:rPr>
          <w:rFonts w:ascii="Arial" w:eastAsia="Times New Roman" w:hAnsi="Arial" w:cs="Arial"/>
          <w:sz w:val="24"/>
          <w:szCs w:val="24"/>
          <w:lang w:val="en-GB" w:eastAsia="ar-SA"/>
        </w:rPr>
      </w:pPr>
      <w:r w:rsidRPr="00677529">
        <w:rPr>
          <w:rFonts w:ascii="Arial" w:eastAsia="Times New Roman" w:hAnsi="Arial" w:cs="Arial"/>
          <w:sz w:val="24"/>
          <w:szCs w:val="24"/>
          <w:lang w:val="en-GB" w:eastAsia="ar-SA"/>
        </w:rPr>
        <w:t>Ime in priimek odgovorne osebe______________________</w:t>
      </w:r>
    </w:p>
    <w:p w14:paraId="4D2BB225" w14:textId="77777777" w:rsidR="00677529" w:rsidRPr="00677529" w:rsidRDefault="00677529" w:rsidP="00677529">
      <w:pPr>
        <w:suppressAutoHyphens/>
        <w:overflowPunct w:val="0"/>
        <w:autoSpaceDE w:val="0"/>
        <w:spacing w:after="0" w:line="360" w:lineRule="auto"/>
        <w:ind w:right="-858"/>
        <w:jc w:val="both"/>
        <w:textAlignment w:val="baseline"/>
        <w:rPr>
          <w:rFonts w:ascii="Arial" w:eastAsia="Times New Roman" w:hAnsi="Arial" w:cs="Arial"/>
          <w:sz w:val="24"/>
          <w:szCs w:val="24"/>
          <w:lang w:val="en-GB" w:eastAsia="ar-SA"/>
        </w:rPr>
      </w:pPr>
      <w:r w:rsidRPr="00677529">
        <w:rPr>
          <w:rFonts w:ascii="Arial" w:eastAsia="Times New Roman" w:hAnsi="Arial" w:cs="Arial"/>
          <w:sz w:val="24"/>
          <w:szCs w:val="24"/>
          <w:lang w:val="en-GB" w:eastAsia="ar-SA"/>
        </w:rPr>
        <w:t>Ulica in hišna številka ______________________________</w:t>
      </w:r>
    </w:p>
    <w:p w14:paraId="205E1414" w14:textId="77777777" w:rsidR="00677529" w:rsidRPr="00677529" w:rsidRDefault="00677529" w:rsidP="00677529">
      <w:pPr>
        <w:suppressAutoHyphens/>
        <w:overflowPunct w:val="0"/>
        <w:autoSpaceDE w:val="0"/>
        <w:spacing w:after="0" w:line="360" w:lineRule="auto"/>
        <w:ind w:right="-858"/>
        <w:jc w:val="both"/>
        <w:textAlignment w:val="baseline"/>
        <w:rPr>
          <w:rFonts w:ascii="Arial" w:eastAsia="Times New Roman" w:hAnsi="Arial" w:cs="Arial"/>
          <w:sz w:val="24"/>
          <w:szCs w:val="24"/>
          <w:lang w:val="en-GB" w:eastAsia="ar-SA"/>
        </w:rPr>
      </w:pPr>
      <w:r w:rsidRPr="00677529">
        <w:rPr>
          <w:rFonts w:ascii="Arial" w:eastAsia="Times New Roman" w:hAnsi="Arial" w:cs="Arial"/>
          <w:sz w:val="24"/>
          <w:szCs w:val="24"/>
          <w:lang w:val="en-GB" w:eastAsia="ar-SA"/>
        </w:rPr>
        <w:t>Poštna številka in kraj ______________________________</w:t>
      </w:r>
    </w:p>
    <w:p w14:paraId="5435068D" w14:textId="77777777" w:rsidR="00677529" w:rsidRPr="00677529" w:rsidRDefault="00677529" w:rsidP="00677529">
      <w:pPr>
        <w:suppressAutoHyphens/>
        <w:overflowPunct w:val="0"/>
        <w:autoSpaceDE w:val="0"/>
        <w:spacing w:after="0" w:line="240" w:lineRule="auto"/>
        <w:ind w:right="-858"/>
        <w:jc w:val="both"/>
        <w:textAlignment w:val="baseline"/>
        <w:rPr>
          <w:rFonts w:ascii="Arial" w:eastAsia="Times New Roman" w:hAnsi="Arial" w:cs="Arial"/>
          <w:lang w:val="en-GB" w:eastAsia="ar-SA"/>
        </w:rPr>
      </w:pPr>
    </w:p>
    <w:p w14:paraId="3F5FD4FC" w14:textId="77777777" w:rsidR="00677529" w:rsidRPr="00677529" w:rsidRDefault="00677529" w:rsidP="00677529">
      <w:pPr>
        <w:suppressAutoHyphens/>
        <w:overflowPunct w:val="0"/>
        <w:autoSpaceDE w:val="0"/>
        <w:spacing w:after="0" w:line="240" w:lineRule="auto"/>
        <w:textAlignment w:val="baseline"/>
        <w:rPr>
          <w:rFonts w:ascii="Times New Roman" w:eastAsia="Times New Roman" w:hAnsi="Times New Roman" w:cs="Times New Roman"/>
          <w:sz w:val="20"/>
          <w:szCs w:val="20"/>
          <w:lang w:eastAsia="ar-SA"/>
        </w:rPr>
      </w:pPr>
    </w:p>
    <w:p w14:paraId="5A7A9818" w14:textId="77777777" w:rsidR="00677529" w:rsidRPr="00677529" w:rsidRDefault="00677529" w:rsidP="00677529">
      <w:pPr>
        <w:suppressAutoHyphens/>
        <w:overflowPunct w:val="0"/>
        <w:autoSpaceDE w:val="0"/>
        <w:spacing w:after="0" w:line="240" w:lineRule="auto"/>
        <w:textAlignment w:val="baseline"/>
        <w:rPr>
          <w:rFonts w:ascii="Arial" w:eastAsia="Times New Roman" w:hAnsi="Arial" w:cs="Arial"/>
          <w:b/>
          <w:sz w:val="28"/>
          <w:szCs w:val="28"/>
          <w:lang w:eastAsia="ar-SA"/>
        </w:rPr>
      </w:pPr>
    </w:p>
    <w:p w14:paraId="2C29B4AD" w14:textId="77777777" w:rsidR="00677529" w:rsidRPr="00677529" w:rsidRDefault="00677529" w:rsidP="00677529">
      <w:pPr>
        <w:suppressAutoHyphens/>
        <w:overflowPunct w:val="0"/>
        <w:autoSpaceDE w:val="0"/>
        <w:spacing w:after="0" w:line="240" w:lineRule="auto"/>
        <w:jc w:val="center"/>
        <w:textAlignment w:val="baseline"/>
        <w:rPr>
          <w:rFonts w:ascii="Arial" w:eastAsia="Times New Roman" w:hAnsi="Arial" w:cs="Arial"/>
          <w:b/>
          <w:sz w:val="28"/>
          <w:szCs w:val="28"/>
          <w:lang w:eastAsia="ar-SA"/>
        </w:rPr>
      </w:pPr>
      <w:r w:rsidRPr="00677529">
        <w:rPr>
          <w:rFonts w:ascii="Arial" w:eastAsia="Times New Roman" w:hAnsi="Arial" w:cs="Arial"/>
          <w:b/>
          <w:sz w:val="28"/>
          <w:szCs w:val="28"/>
          <w:lang w:eastAsia="ar-SA"/>
        </w:rPr>
        <w:t>I Z J A V A</w:t>
      </w:r>
    </w:p>
    <w:p w14:paraId="57051029" w14:textId="77777777" w:rsidR="00677529" w:rsidRPr="00677529" w:rsidRDefault="00677529" w:rsidP="00677529">
      <w:pPr>
        <w:suppressAutoHyphens/>
        <w:overflowPunct w:val="0"/>
        <w:autoSpaceDE w:val="0"/>
        <w:spacing w:after="0" w:line="240" w:lineRule="auto"/>
        <w:jc w:val="center"/>
        <w:textAlignment w:val="baseline"/>
        <w:rPr>
          <w:rFonts w:ascii="Arial" w:eastAsia="Times New Roman" w:hAnsi="Arial" w:cs="Arial"/>
          <w:b/>
          <w:strike/>
          <w:sz w:val="28"/>
          <w:szCs w:val="28"/>
          <w:lang w:eastAsia="ar-SA"/>
        </w:rPr>
      </w:pPr>
    </w:p>
    <w:p w14:paraId="7849E163" w14:textId="77777777" w:rsidR="00677529" w:rsidRPr="00677529" w:rsidRDefault="00677529" w:rsidP="00677529">
      <w:pPr>
        <w:spacing w:after="120" w:line="480" w:lineRule="auto"/>
        <w:jc w:val="both"/>
        <w:rPr>
          <w:rFonts w:ascii="Arial" w:eastAsia="Times New Roman" w:hAnsi="Arial" w:cs="Arial"/>
          <w:i/>
          <w:lang w:eastAsia="sl-SI"/>
        </w:rPr>
      </w:pPr>
      <w:r w:rsidRPr="00677529">
        <w:rPr>
          <w:rFonts w:ascii="Arial" w:eastAsia="Times New Roman" w:hAnsi="Arial" w:cs="Arial"/>
          <w:i/>
          <w:lang w:eastAsia="sl-SI"/>
        </w:rPr>
        <w:t>Spodaj podpisani ___________________________(ime in priimek) izjavljam, da (obkrožite):</w:t>
      </w:r>
    </w:p>
    <w:p w14:paraId="455893C4" w14:textId="77777777" w:rsidR="00677529" w:rsidRPr="00677529" w:rsidRDefault="00677529" w:rsidP="00677529">
      <w:pPr>
        <w:numPr>
          <w:ilvl w:val="0"/>
          <w:numId w:val="20"/>
        </w:numPr>
        <w:suppressAutoHyphens/>
        <w:overflowPunct w:val="0"/>
        <w:autoSpaceDE w:val="0"/>
        <w:spacing w:after="0" w:line="240" w:lineRule="auto"/>
        <w:jc w:val="both"/>
        <w:textAlignment w:val="baseline"/>
        <w:rPr>
          <w:rFonts w:ascii="Arial" w:eastAsia="Times New Roman" w:hAnsi="Arial" w:cs="Arial"/>
          <w:lang w:eastAsia="sl-SI"/>
        </w:rPr>
      </w:pPr>
      <w:r w:rsidRPr="00677529">
        <w:rPr>
          <w:rFonts w:ascii="Arial" w:eastAsia="Times New Roman" w:hAnsi="Arial" w:cs="Arial"/>
          <w:b/>
          <w:lang w:eastAsia="sl-SI"/>
        </w:rPr>
        <w:t xml:space="preserve">NISEM </w:t>
      </w:r>
      <w:r w:rsidRPr="00677529">
        <w:rPr>
          <w:rFonts w:ascii="Arial" w:eastAsia="Times New Roman" w:hAnsi="Arial" w:cs="Arial"/>
          <w:lang w:eastAsia="sl-SI"/>
        </w:rPr>
        <w:t xml:space="preserve"> </w:t>
      </w:r>
      <w:r w:rsidRPr="00677529">
        <w:rPr>
          <w:rFonts w:ascii="Arial" w:eastAsia="Times New Roman" w:hAnsi="Arial" w:cs="Arial"/>
          <w:b/>
          <w:lang w:eastAsia="sl-SI"/>
        </w:rPr>
        <w:t xml:space="preserve">družinski član </w:t>
      </w:r>
      <w:r w:rsidRPr="00677529">
        <w:rPr>
          <w:rFonts w:ascii="Arial" w:eastAsia="Times New Roman" w:hAnsi="Arial" w:cs="Arial"/>
          <w:lang w:eastAsia="sl-SI"/>
        </w:rPr>
        <w:t>kateregakoli</w:t>
      </w:r>
      <w:r w:rsidRPr="00677529">
        <w:rPr>
          <w:rFonts w:ascii="Arial" w:eastAsia="Times New Roman" w:hAnsi="Arial" w:cs="Arial"/>
          <w:b/>
          <w:lang w:eastAsia="sl-SI"/>
        </w:rPr>
        <w:t xml:space="preserve"> </w:t>
      </w:r>
      <w:r w:rsidRPr="00677529">
        <w:rPr>
          <w:rFonts w:ascii="Arial" w:eastAsia="Times New Roman" w:hAnsi="Arial" w:cs="Arial"/>
          <w:lang w:eastAsia="sl-SI"/>
        </w:rPr>
        <w:t>funkcionarja</w:t>
      </w:r>
      <w:r w:rsidRPr="00677529">
        <w:rPr>
          <w:rFonts w:ascii="Arial" w:eastAsia="Times New Roman" w:hAnsi="Arial" w:cs="Arial"/>
          <w:vertAlign w:val="superscript"/>
          <w:lang w:eastAsia="sl-SI"/>
        </w:rPr>
        <w:footnoteReference w:id="1"/>
      </w:r>
      <w:r w:rsidRPr="00677529">
        <w:rPr>
          <w:rFonts w:ascii="Arial" w:eastAsia="Times New Roman" w:hAnsi="Arial" w:cs="Arial"/>
          <w:lang w:eastAsia="sl-SI"/>
        </w:rPr>
        <w:t xml:space="preserve"> Občine Divača,</w:t>
      </w:r>
    </w:p>
    <w:p w14:paraId="7229A955" w14:textId="77777777" w:rsidR="00677529" w:rsidRPr="00677529" w:rsidRDefault="00677529" w:rsidP="00677529">
      <w:pPr>
        <w:spacing w:after="0" w:line="240" w:lineRule="auto"/>
        <w:ind w:left="720"/>
        <w:jc w:val="both"/>
        <w:rPr>
          <w:rFonts w:ascii="Arial" w:eastAsia="Times New Roman" w:hAnsi="Arial" w:cs="Arial"/>
          <w:lang w:eastAsia="sl-SI"/>
        </w:rPr>
      </w:pPr>
    </w:p>
    <w:p w14:paraId="435207A2" w14:textId="77777777" w:rsidR="00677529" w:rsidRPr="00677529" w:rsidRDefault="00677529" w:rsidP="00677529">
      <w:pPr>
        <w:numPr>
          <w:ilvl w:val="0"/>
          <w:numId w:val="20"/>
        </w:numPr>
        <w:suppressAutoHyphens/>
        <w:overflowPunct w:val="0"/>
        <w:autoSpaceDE w:val="0"/>
        <w:spacing w:after="0" w:line="240" w:lineRule="auto"/>
        <w:jc w:val="both"/>
        <w:textAlignment w:val="baseline"/>
        <w:rPr>
          <w:rFonts w:ascii="Arial" w:eastAsia="Times New Roman" w:hAnsi="Arial" w:cs="Arial"/>
          <w:lang w:eastAsia="sl-SI"/>
        </w:rPr>
      </w:pPr>
      <w:r w:rsidRPr="00677529">
        <w:rPr>
          <w:rFonts w:ascii="Arial" w:eastAsia="Times New Roman" w:hAnsi="Arial" w:cs="Arial"/>
          <w:b/>
          <w:lang w:eastAsia="sl-SI"/>
        </w:rPr>
        <w:t>SEM družinski član</w:t>
      </w:r>
      <w:r w:rsidRPr="00677529">
        <w:rPr>
          <w:rFonts w:ascii="Arial" w:eastAsia="Times New Roman" w:hAnsi="Arial" w:cs="Arial"/>
          <w:b/>
          <w:vertAlign w:val="superscript"/>
          <w:lang w:eastAsia="sl-SI"/>
        </w:rPr>
        <w:footnoteReference w:id="2"/>
      </w:r>
      <w:r w:rsidRPr="00677529">
        <w:rPr>
          <w:rFonts w:ascii="Arial" w:eastAsia="Times New Roman" w:hAnsi="Arial" w:cs="Arial"/>
          <w:lang w:eastAsia="sl-SI"/>
        </w:rPr>
        <w:t>___________________________</w:t>
      </w:r>
      <w:r w:rsidRPr="00677529">
        <w:rPr>
          <w:rFonts w:ascii="Arial" w:eastAsia="Times New Roman" w:hAnsi="Arial" w:cs="Arial"/>
          <w:b/>
          <w:lang w:eastAsia="sl-SI"/>
        </w:rPr>
        <w:t xml:space="preserve"> </w:t>
      </w:r>
      <w:r w:rsidRPr="00677529">
        <w:rPr>
          <w:rFonts w:ascii="Arial" w:eastAsia="Times New Roman" w:hAnsi="Arial" w:cs="Arial"/>
          <w:lang w:eastAsia="sl-SI"/>
        </w:rPr>
        <w:t>(navedite ime in priimek funkcionarja Občine Divača)</w:t>
      </w:r>
      <w:r w:rsidRPr="00677529">
        <w:rPr>
          <w:rFonts w:ascii="Arial" w:eastAsia="Times New Roman" w:hAnsi="Arial" w:cs="Arial"/>
          <w:b/>
          <w:lang w:eastAsia="sl-SI"/>
        </w:rPr>
        <w:t xml:space="preserve">, </w:t>
      </w:r>
      <w:r w:rsidRPr="00677529">
        <w:rPr>
          <w:rFonts w:ascii="Arial" w:eastAsia="Times New Roman" w:hAnsi="Arial" w:cs="Arial"/>
          <w:lang w:eastAsia="sl-SI"/>
        </w:rPr>
        <w:t>in sicer</w:t>
      </w:r>
      <w:r w:rsidRPr="00677529">
        <w:rPr>
          <w:rFonts w:ascii="Arial" w:eastAsia="Times New Roman" w:hAnsi="Arial" w:cs="Arial"/>
          <w:b/>
          <w:lang w:eastAsia="sl-SI"/>
        </w:rPr>
        <w:t xml:space="preserve">  sem </w:t>
      </w:r>
      <w:r w:rsidRPr="00677529">
        <w:rPr>
          <w:rFonts w:ascii="Arial" w:eastAsia="Times New Roman" w:hAnsi="Arial" w:cs="Arial"/>
          <w:vertAlign w:val="subscript"/>
          <w:lang w:eastAsia="sl-SI"/>
        </w:rPr>
        <w:t xml:space="preserve">____________________________ </w:t>
      </w:r>
      <w:r w:rsidRPr="00677529">
        <w:rPr>
          <w:rFonts w:ascii="Arial" w:eastAsia="Times New Roman" w:hAnsi="Arial" w:cs="Arial"/>
          <w:lang w:eastAsia="sl-SI"/>
        </w:rPr>
        <w:t xml:space="preserve">(navedite v kakšnem razmerju ste do funkcionarja) </w:t>
      </w:r>
      <w:r w:rsidRPr="00677529">
        <w:rPr>
          <w:rFonts w:ascii="Arial" w:eastAsia="Times New Roman" w:hAnsi="Arial" w:cs="Arial"/>
          <w:vertAlign w:val="subscript"/>
          <w:lang w:eastAsia="sl-SI"/>
        </w:rPr>
        <w:t xml:space="preserve"> </w:t>
      </w:r>
      <w:r w:rsidRPr="00677529">
        <w:rPr>
          <w:rFonts w:ascii="Arial" w:eastAsia="Times New Roman" w:hAnsi="Arial" w:cs="Arial"/>
          <w:lang w:eastAsia="sl-SI"/>
        </w:rPr>
        <w:t>navedenega</w:t>
      </w:r>
      <w:r w:rsidRPr="00677529">
        <w:rPr>
          <w:rFonts w:ascii="Arial" w:eastAsia="Times New Roman" w:hAnsi="Arial" w:cs="Arial"/>
          <w:vertAlign w:val="subscript"/>
          <w:lang w:eastAsia="sl-SI"/>
        </w:rPr>
        <w:t xml:space="preserve"> </w:t>
      </w:r>
      <w:r w:rsidRPr="00677529">
        <w:rPr>
          <w:rFonts w:ascii="Arial" w:eastAsia="Times New Roman" w:hAnsi="Arial" w:cs="Arial"/>
          <w:lang w:eastAsia="sl-SI"/>
        </w:rPr>
        <w:t>funkcionarja Občine Divača.</w:t>
      </w:r>
    </w:p>
    <w:p w14:paraId="3CFB9F1A" w14:textId="77777777" w:rsidR="00677529" w:rsidRPr="00677529" w:rsidRDefault="00677529" w:rsidP="00677529">
      <w:pPr>
        <w:spacing w:after="120" w:line="480" w:lineRule="auto"/>
        <w:ind w:left="720"/>
        <w:jc w:val="both"/>
        <w:rPr>
          <w:rFonts w:ascii="Arial" w:eastAsia="Times New Roman" w:hAnsi="Arial" w:cs="Arial"/>
          <w:i/>
          <w:sz w:val="20"/>
          <w:szCs w:val="20"/>
          <w:lang w:eastAsia="sl-SI"/>
        </w:rPr>
      </w:pPr>
      <w:r w:rsidRPr="00677529">
        <w:rPr>
          <w:rFonts w:ascii="Arial" w:eastAsia="Times New Roman" w:hAnsi="Arial" w:cs="Arial"/>
          <w:b/>
          <w:i/>
          <w:sz w:val="20"/>
          <w:szCs w:val="20"/>
          <w:lang w:eastAsia="sl-SI"/>
        </w:rPr>
        <w:t xml:space="preserve">                                 </w:t>
      </w:r>
    </w:p>
    <w:p w14:paraId="1C138CB4" w14:textId="77777777" w:rsidR="00677529" w:rsidRPr="00677529" w:rsidRDefault="00677529" w:rsidP="00677529">
      <w:pPr>
        <w:suppressAutoHyphens/>
        <w:overflowPunct w:val="0"/>
        <w:autoSpaceDE w:val="0"/>
        <w:spacing w:after="0" w:line="240" w:lineRule="auto"/>
        <w:textAlignment w:val="baseline"/>
        <w:rPr>
          <w:rFonts w:ascii="Times New Roman" w:eastAsia="Times New Roman" w:hAnsi="Times New Roman" w:cs="Times New Roman"/>
          <w:lang w:eastAsia="ar-SA"/>
        </w:rPr>
      </w:pPr>
    </w:p>
    <w:p w14:paraId="35098A37" w14:textId="77777777" w:rsidR="00677529" w:rsidRPr="00677529" w:rsidRDefault="00677529" w:rsidP="00677529">
      <w:pPr>
        <w:suppressAutoHyphens/>
        <w:overflowPunct w:val="0"/>
        <w:autoSpaceDE w:val="0"/>
        <w:spacing w:after="0" w:line="240" w:lineRule="auto"/>
        <w:textAlignment w:val="baseline"/>
        <w:rPr>
          <w:rFonts w:ascii="Arial" w:eastAsia="Times New Roman" w:hAnsi="Arial" w:cs="Arial"/>
          <w:lang w:eastAsia="ar-SA"/>
        </w:rPr>
      </w:pPr>
      <w:r w:rsidRPr="00677529">
        <w:rPr>
          <w:rFonts w:ascii="Arial" w:eastAsia="Times New Roman" w:hAnsi="Arial" w:cs="Arial"/>
          <w:lang w:eastAsia="ar-SA"/>
        </w:rPr>
        <w:t>Kraj in datum:________________</w:t>
      </w:r>
    </w:p>
    <w:p w14:paraId="4A083BFE" w14:textId="77777777" w:rsidR="00677529" w:rsidRPr="00677529" w:rsidRDefault="00677529" w:rsidP="00677529">
      <w:pPr>
        <w:suppressAutoHyphens/>
        <w:overflowPunct w:val="0"/>
        <w:autoSpaceDE w:val="0"/>
        <w:spacing w:after="0" w:line="240" w:lineRule="auto"/>
        <w:textAlignment w:val="baseline"/>
        <w:rPr>
          <w:rFonts w:ascii="Arial" w:eastAsia="Times New Roman" w:hAnsi="Arial" w:cs="Arial"/>
          <w:lang w:eastAsia="ar-SA"/>
        </w:rPr>
      </w:pPr>
      <w:r w:rsidRPr="00677529">
        <w:rPr>
          <w:rFonts w:ascii="Arial" w:eastAsia="Times New Roman" w:hAnsi="Arial" w:cs="Arial"/>
          <w:lang w:eastAsia="ar-SA"/>
        </w:rPr>
        <w:t xml:space="preserve">   </w:t>
      </w:r>
      <w:r w:rsidRPr="00677529">
        <w:rPr>
          <w:rFonts w:ascii="Arial" w:eastAsia="Times New Roman" w:hAnsi="Arial" w:cs="Arial"/>
          <w:lang w:eastAsia="ar-SA"/>
        </w:rPr>
        <w:tab/>
      </w:r>
      <w:r w:rsidRPr="00677529">
        <w:rPr>
          <w:rFonts w:ascii="Arial" w:eastAsia="Times New Roman" w:hAnsi="Arial" w:cs="Arial"/>
          <w:lang w:eastAsia="ar-SA"/>
        </w:rPr>
        <w:tab/>
      </w:r>
      <w:r w:rsidRPr="00677529">
        <w:rPr>
          <w:rFonts w:ascii="Arial" w:eastAsia="Times New Roman" w:hAnsi="Arial" w:cs="Arial"/>
          <w:lang w:eastAsia="ar-SA"/>
        </w:rPr>
        <w:tab/>
      </w:r>
      <w:r w:rsidRPr="00677529">
        <w:rPr>
          <w:rFonts w:ascii="Arial" w:eastAsia="Times New Roman" w:hAnsi="Arial" w:cs="Arial"/>
          <w:lang w:eastAsia="ar-SA"/>
        </w:rPr>
        <w:tab/>
      </w:r>
      <w:r w:rsidRPr="00677529">
        <w:rPr>
          <w:rFonts w:ascii="Arial" w:eastAsia="Times New Roman" w:hAnsi="Arial" w:cs="Arial"/>
          <w:lang w:eastAsia="ar-SA"/>
        </w:rPr>
        <w:tab/>
        <w:t xml:space="preserve">                                 Podpis odgovorne osebe in žig:</w:t>
      </w:r>
    </w:p>
    <w:p w14:paraId="38F25B36" w14:textId="77777777" w:rsidR="00677529" w:rsidRPr="00677529" w:rsidRDefault="00677529" w:rsidP="00677529">
      <w:pPr>
        <w:suppressAutoHyphens/>
        <w:overflowPunct w:val="0"/>
        <w:autoSpaceDE w:val="0"/>
        <w:spacing w:after="0" w:line="240" w:lineRule="auto"/>
        <w:textAlignment w:val="baseline"/>
        <w:rPr>
          <w:rFonts w:ascii="Arial" w:eastAsia="Times New Roman" w:hAnsi="Arial" w:cs="Arial"/>
          <w:lang w:eastAsia="ar-SA"/>
        </w:rPr>
      </w:pPr>
      <w:r w:rsidRPr="00677529">
        <w:rPr>
          <w:rFonts w:ascii="Arial" w:eastAsia="Times New Roman" w:hAnsi="Arial" w:cs="Arial"/>
          <w:lang w:eastAsia="ar-SA"/>
        </w:rPr>
        <w:t xml:space="preserve">                                                                                              </w:t>
      </w:r>
    </w:p>
    <w:p w14:paraId="44A1FB96" w14:textId="77777777" w:rsidR="00677529" w:rsidRPr="00677529" w:rsidRDefault="00677529" w:rsidP="00677529">
      <w:pPr>
        <w:suppressAutoHyphens/>
        <w:overflowPunct w:val="0"/>
        <w:autoSpaceDE w:val="0"/>
        <w:spacing w:after="0" w:line="240" w:lineRule="auto"/>
        <w:textAlignment w:val="baseline"/>
        <w:rPr>
          <w:rFonts w:ascii="Arial" w:eastAsia="Times New Roman" w:hAnsi="Arial" w:cs="Arial"/>
          <w:lang w:eastAsia="ar-SA"/>
        </w:rPr>
      </w:pPr>
      <w:r w:rsidRPr="00677529">
        <w:rPr>
          <w:rFonts w:ascii="Arial" w:eastAsia="Times New Roman" w:hAnsi="Arial" w:cs="Arial"/>
          <w:lang w:eastAsia="ar-SA"/>
        </w:rPr>
        <w:t xml:space="preserve">                                                                                               ______________________</w:t>
      </w:r>
    </w:p>
    <w:p w14:paraId="153D8296" w14:textId="77777777" w:rsidR="00677529" w:rsidRPr="00677529" w:rsidRDefault="00677529" w:rsidP="00677529">
      <w:pPr>
        <w:suppressAutoHyphens/>
        <w:overflowPunct w:val="0"/>
        <w:autoSpaceDE w:val="0"/>
        <w:spacing w:after="0" w:line="240" w:lineRule="auto"/>
        <w:jc w:val="right"/>
        <w:textAlignment w:val="baseline"/>
        <w:rPr>
          <w:rFonts w:ascii="Arial" w:eastAsia="Times New Roman" w:hAnsi="Arial" w:cs="Times New Roman"/>
          <w:strike/>
          <w:szCs w:val="20"/>
          <w:lang w:val="en-GB" w:eastAsia="ar-SA"/>
        </w:rPr>
      </w:pPr>
    </w:p>
    <w:p w14:paraId="43C148B5" w14:textId="77777777" w:rsidR="00677529" w:rsidRPr="00677529" w:rsidRDefault="00677529" w:rsidP="00677529">
      <w:pPr>
        <w:suppressAutoHyphens/>
        <w:overflowPunct w:val="0"/>
        <w:autoSpaceDE w:val="0"/>
        <w:spacing w:after="0" w:line="240" w:lineRule="auto"/>
        <w:textAlignment w:val="baseline"/>
        <w:rPr>
          <w:rFonts w:ascii="Arial" w:eastAsia="Times New Roman" w:hAnsi="Arial" w:cs="Arial"/>
          <w:strike/>
          <w:sz w:val="20"/>
          <w:szCs w:val="20"/>
          <w:lang w:eastAsia="ar-SA"/>
        </w:rPr>
      </w:pPr>
    </w:p>
    <w:p w14:paraId="690F124E" w14:textId="77777777" w:rsidR="00677529" w:rsidRPr="00677529" w:rsidRDefault="00677529" w:rsidP="00677529">
      <w:pPr>
        <w:suppressAutoHyphens/>
        <w:overflowPunct w:val="0"/>
        <w:autoSpaceDE w:val="0"/>
        <w:spacing w:after="0" w:line="240" w:lineRule="auto"/>
        <w:textAlignment w:val="baseline"/>
        <w:rPr>
          <w:rFonts w:ascii="Arial" w:eastAsia="Times New Roman" w:hAnsi="Arial" w:cs="Arial"/>
          <w:strike/>
          <w:sz w:val="20"/>
          <w:szCs w:val="20"/>
          <w:lang w:eastAsia="ar-SA"/>
        </w:rPr>
      </w:pPr>
    </w:p>
    <w:p w14:paraId="023E3047" w14:textId="77777777" w:rsidR="00677529" w:rsidRPr="00677529" w:rsidRDefault="00677529" w:rsidP="00677529">
      <w:pPr>
        <w:suppressAutoHyphens/>
        <w:overflowPunct w:val="0"/>
        <w:autoSpaceDE w:val="0"/>
        <w:spacing w:after="0" w:line="240" w:lineRule="auto"/>
        <w:jc w:val="both"/>
        <w:textAlignment w:val="baseline"/>
        <w:rPr>
          <w:rFonts w:ascii="Arial" w:eastAsia="Times New Roman" w:hAnsi="Arial" w:cs="Arial"/>
          <w:sz w:val="20"/>
          <w:szCs w:val="20"/>
          <w:lang w:eastAsia="ar-SA"/>
        </w:rPr>
      </w:pPr>
    </w:p>
    <w:p w14:paraId="26CEC386" w14:textId="77777777" w:rsidR="00677529" w:rsidRPr="00677529" w:rsidRDefault="00677529" w:rsidP="00677529">
      <w:pPr>
        <w:suppressAutoHyphens/>
        <w:overflowPunct w:val="0"/>
        <w:autoSpaceDE w:val="0"/>
        <w:spacing w:after="0" w:line="240" w:lineRule="auto"/>
        <w:jc w:val="both"/>
        <w:textAlignment w:val="baseline"/>
        <w:rPr>
          <w:rFonts w:ascii="Arial" w:eastAsia="Times New Roman" w:hAnsi="Arial" w:cs="Arial"/>
          <w:sz w:val="20"/>
          <w:szCs w:val="20"/>
          <w:lang w:eastAsia="ar-SA"/>
        </w:rPr>
      </w:pPr>
      <w:r w:rsidRPr="00677529">
        <w:rPr>
          <w:rFonts w:ascii="Arial" w:eastAsia="Times New Roman" w:hAnsi="Arial" w:cs="Arial"/>
          <w:sz w:val="20"/>
          <w:szCs w:val="20"/>
          <w:lang w:eastAsia="ar-SA"/>
        </w:rPr>
        <w:t>Izjavo pridobiva Občina Divača zaradi postopka razdelitve javnih sredstev preko javnega razpisa zaradi omejitve poslovanja skladno s 35. in 36. členom Zakona o integriteti in preprečevanju korupcije (Uradni list RS, št. 69/2011 – UPB2).</w:t>
      </w:r>
    </w:p>
    <w:p w14:paraId="73075B84" w14:textId="77777777" w:rsidR="003C2AE4" w:rsidRPr="00322BE6" w:rsidRDefault="00322BE6" w:rsidP="00322BE6">
      <w:pPr>
        <w:autoSpaceDE w:val="0"/>
        <w:autoSpaceDN w:val="0"/>
        <w:adjustRightInd w:val="0"/>
        <w:spacing w:after="0" w:line="240" w:lineRule="auto"/>
        <w:jc w:val="center"/>
        <w:rPr>
          <w:rFonts w:cs="Arial"/>
          <w:b/>
          <w:color w:val="191919"/>
          <w:sz w:val="26"/>
          <w:szCs w:val="26"/>
        </w:rPr>
      </w:pPr>
      <w:r w:rsidRPr="00322BE6">
        <w:rPr>
          <w:rFonts w:cs="Arial"/>
          <w:b/>
          <w:color w:val="191919"/>
          <w:sz w:val="26"/>
          <w:szCs w:val="26"/>
        </w:rPr>
        <w:lastRenderedPageBreak/>
        <w:t>7.</w:t>
      </w:r>
      <w:r w:rsidR="003C2AE4" w:rsidRPr="00322BE6">
        <w:rPr>
          <w:rFonts w:cs="Arial"/>
          <w:b/>
          <w:color w:val="191919"/>
          <w:sz w:val="26"/>
          <w:szCs w:val="26"/>
        </w:rPr>
        <w:t xml:space="preserve"> VZOREC POGODBE</w:t>
      </w:r>
    </w:p>
    <w:p w14:paraId="7C4ED61A" w14:textId="77777777" w:rsidR="003C2AE4" w:rsidRPr="003C2AE4" w:rsidRDefault="003C2AE4" w:rsidP="003C2AE4">
      <w:pPr>
        <w:autoSpaceDE w:val="0"/>
        <w:autoSpaceDN w:val="0"/>
        <w:adjustRightInd w:val="0"/>
        <w:spacing w:after="0" w:line="240" w:lineRule="auto"/>
        <w:jc w:val="both"/>
        <w:rPr>
          <w:rFonts w:cs="Arial"/>
          <w:b/>
          <w:color w:val="191919"/>
          <w:szCs w:val="21"/>
        </w:rPr>
      </w:pPr>
    </w:p>
    <w:p w14:paraId="7778AD16" w14:textId="77777777" w:rsidR="00022F8C"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
          <w:bCs/>
          <w:lang w:eastAsia="sl-SI"/>
        </w:rPr>
      </w:pPr>
      <w:r w:rsidRPr="0081307E">
        <w:rPr>
          <w:rFonts w:ascii="Arial" w:eastAsia="Times New Roman" w:hAnsi="Arial" w:cs="Arial"/>
          <w:b/>
          <w:bCs/>
          <w:lang w:eastAsia="sl-SI"/>
        </w:rPr>
        <w:t>Občina DIVAČ</w:t>
      </w:r>
      <w:r w:rsidR="00022F8C" w:rsidRPr="0081307E">
        <w:rPr>
          <w:rFonts w:ascii="Arial" w:eastAsia="Times New Roman" w:hAnsi="Arial" w:cs="Arial"/>
          <w:b/>
          <w:bCs/>
          <w:lang w:eastAsia="sl-SI"/>
        </w:rPr>
        <w:t>A</w:t>
      </w:r>
    </w:p>
    <w:p w14:paraId="6B9518C1" w14:textId="77777777" w:rsidR="00022F8C"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Kolodvorska ulica 3a, 6215 Divača,</w:t>
      </w:r>
    </w:p>
    <w:p w14:paraId="51E39661"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ki jo zastopa županja Alenka Štrucl Dovgan</w:t>
      </w:r>
    </w:p>
    <w:p w14:paraId="230CE13B"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matična številka: 5882974</w:t>
      </w:r>
    </w:p>
    <w:p w14:paraId="40294DAE"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identifikacijska številka za DDV: 5148502502</w:t>
      </w:r>
    </w:p>
    <w:p w14:paraId="0B95DD5D"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(v nadaljevanju: občina)</w:t>
      </w:r>
    </w:p>
    <w:p w14:paraId="0F59E166"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p>
    <w:p w14:paraId="0628CAC5"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in</w:t>
      </w:r>
    </w:p>
    <w:p w14:paraId="65F78A55"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p>
    <w:p w14:paraId="6482C381" w14:textId="77777777" w:rsidR="00022F8C"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
          <w:bCs/>
          <w:lang w:eastAsia="sl-SI"/>
        </w:rPr>
      </w:pPr>
      <w:r w:rsidRPr="0081307E">
        <w:rPr>
          <w:rFonts w:ascii="Arial" w:eastAsia="Times New Roman" w:hAnsi="Arial" w:cs="Arial"/>
          <w:b/>
          <w:bCs/>
          <w:lang w:eastAsia="sl-SI"/>
        </w:rPr>
        <w:t xml:space="preserve">LOVSKA DRUŽINA, </w:t>
      </w:r>
    </w:p>
    <w:p w14:paraId="079329E5" w14:textId="77777777" w:rsidR="00022F8C"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 xml:space="preserve">(naslov), </w:t>
      </w:r>
      <w:r w:rsidR="00022F8C" w:rsidRPr="0081307E">
        <w:rPr>
          <w:rFonts w:ascii="Arial" w:eastAsia="Times New Roman" w:hAnsi="Arial" w:cs="Arial"/>
          <w:bCs/>
          <w:lang w:eastAsia="sl-SI"/>
        </w:rPr>
        <w:t>_______________________________</w:t>
      </w:r>
    </w:p>
    <w:p w14:paraId="33BAFD99"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ki jo zastopa ____________</w:t>
      </w:r>
      <w:r w:rsidR="00022F8C" w:rsidRPr="0081307E">
        <w:rPr>
          <w:rFonts w:ascii="Arial" w:eastAsia="Times New Roman" w:hAnsi="Arial" w:cs="Arial"/>
          <w:bCs/>
          <w:lang w:eastAsia="sl-SI"/>
        </w:rPr>
        <w:t>___________</w:t>
      </w:r>
      <w:r w:rsidRPr="0081307E">
        <w:rPr>
          <w:rFonts w:ascii="Arial" w:eastAsia="Times New Roman" w:hAnsi="Arial" w:cs="Arial"/>
          <w:bCs/>
          <w:lang w:eastAsia="sl-SI"/>
        </w:rPr>
        <w:t>____</w:t>
      </w:r>
    </w:p>
    <w:p w14:paraId="279FB465"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Matična številka:. ________</w:t>
      </w:r>
      <w:r w:rsidR="00452B5C" w:rsidRPr="0081307E">
        <w:rPr>
          <w:rFonts w:ascii="Arial" w:eastAsia="Times New Roman" w:hAnsi="Arial" w:cs="Arial"/>
          <w:bCs/>
          <w:lang w:eastAsia="sl-SI"/>
        </w:rPr>
        <w:t>___________</w:t>
      </w:r>
      <w:r w:rsidRPr="0081307E">
        <w:rPr>
          <w:rFonts w:ascii="Arial" w:eastAsia="Times New Roman" w:hAnsi="Arial" w:cs="Arial"/>
          <w:bCs/>
          <w:lang w:eastAsia="sl-SI"/>
        </w:rPr>
        <w:t>__</w:t>
      </w:r>
    </w:p>
    <w:p w14:paraId="34D84A0E"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identifikacijska številka za DDV /davčna številka: _____</w:t>
      </w:r>
      <w:r w:rsidR="00452B5C" w:rsidRPr="0081307E">
        <w:rPr>
          <w:rFonts w:ascii="Arial" w:eastAsia="Times New Roman" w:hAnsi="Arial" w:cs="Arial"/>
          <w:bCs/>
          <w:lang w:eastAsia="sl-SI"/>
        </w:rPr>
        <w:t>________</w:t>
      </w:r>
      <w:r w:rsidRPr="0081307E">
        <w:rPr>
          <w:rFonts w:ascii="Arial" w:eastAsia="Times New Roman" w:hAnsi="Arial" w:cs="Arial"/>
          <w:bCs/>
          <w:lang w:eastAsia="sl-SI"/>
        </w:rPr>
        <w:t>___</w:t>
      </w:r>
    </w:p>
    <w:p w14:paraId="689DB9E0"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(v nadaljevanju: prejemnik)</w:t>
      </w:r>
    </w:p>
    <w:p w14:paraId="05F0A876"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p>
    <w:p w14:paraId="7C7B616C" w14:textId="77777777" w:rsidR="003C2AE4" w:rsidRPr="0081307E" w:rsidRDefault="003C2AE4" w:rsidP="0081307E">
      <w:pPr>
        <w:overflowPunct w:val="0"/>
        <w:autoSpaceDE w:val="0"/>
        <w:autoSpaceDN w:val="0"/>
        <w:adjustRightInd w:val="0"/>
        <w:spacing w:after="0" w:line="240" w:lineRule="auto"/>
        <w:textAlignment w:val="baseline"/>
        <w:rPr>
          <w:rFonts w:ascii="Arial" w:eastAsia="Times New Roman" w:hAnsi="Arial" w:cs="Arial"/>
          <w:bCs/>
          <w:lang w:eastAsia="sl-SI"/>
        </w:rPr>
      </w:pPr>
      <w:r w:rsidRPr="0081307E">
        <w:rPr>
          <w:rFonts w:ascii="Arial" w:eastAsia="Times New Roman" w:hAnsi="Arial" w:cs="Arial"/>
          <w:bCs/>
          <w:lang w:eastAsia="sl-SI"/>
        </w:rPr>
        <w:t>skleneta naslednjo</w:t>
      </w:r>
    </w:p>
    <w:p w14:paraId="24557308" w14:textId="77777777" w:rsidR="0081307E" w:rsidRPr="0081307E" w:rsidRDefault="0081307E" w:rsidP="0081307E">
      <w:pPr>
        <w:overflowPunct w:val="0"/>
        <w:autoSpaceDE w:val="0"/>
        <w:autoSpaceDN w:val="0"/>
        <w:adjustRightInd w:val="0"/>
        <w:spacing w:after="0" w:line="240" w:lineRule="auto"/>
        <w:textAlignment w:val="baseline"/>
        <w:rPr>
          <w:rFonts w:ascii="Arial" w:eastAsia="Times New Roman" w:hAnsi="Arial" w:cs="Arial"/>
          <w:lang w:eastAsia="sl-SI"/>
        </w:rPr>
      </w:pPr>
    </w:p>
    <w:p w14:paraId="7D2ACB0D" w14:textId="77777777" w:rsidR="0081307E" w:rsidRPr="0081307E" w:rsidRDefault="0081307E" w:rsidP="0081307E">
      <w:pPr>
        <w:overflowPunct w:val="0"/>
        <w:autoSpaceDE w:val="0"/>
        <w:autoSpaceDN w:val="0"/>
        <w:adjustRightInd w:val="0"/>
        <w:spacing w:after="0" w:line="240" w:lineRule="auto"/>
        <w:jc w:val="center"/>
        <w:textAlignment w:val="baseline"/>
        <w:rPr>
          <w:rFonts w:ascii="Arial" w:eastAsia="Times New Roman" w:hAnsi="Arial" w:cs="Arial"/>
          <w:b/>
          <w:lang w:eastAsia="sl-SI"/>
        </w:rPr>
      </w:pPr>
      <w:r w:rsidRPr="0081307E">
        <w:rPr>
          <w:rFonts w:ascii="Arial" w:eastAsia="Times New Roman" w:hAnsi="Arial" w:cs="Arial"/>
          <w:b/>
          <w:lang w:eastAsia="sl-SI"/>
        </w:rPr>
        <w:t>P O G O D B O</w:t>
      </w:r>
    </w:p>
    <w:p w14:paraId="6DBCA70F" w14:textId="0D02CB43" w:rsidR="0081307E" w:rsidRPr="0081307E" w:rsidRDefault="0081307E" w:rsidP="0081307E">
      <w:pPr>
        <w:overflowPunct w:val="0"/>
        <w:autoSpaceDE w:val="0"/>
        <w:autoSpaceDN w:val="0"/>
        <w:adjustRightInd w:val="0"/>
        <w:spacing w:after="120" w:line="240" w:lineRule="auto"/>
        <w:ind w:left="283"/>
        <w:jc w:val="center"/>
        <w:textAlignment w:val="baseline"/>
        <w:rPr>
          <w:rFonts w:ascii="Arial" w:eastAsia="Times New Roman" w:hAnsi="Arial" w:cs="Arial"/>
          <w:b/>
          <w:lang w:eastAsia="sl-SI"/>
        </w:rPr>
      </w:pPr>
      <w:r w:rsidRPr="0081307E">
        <w:rPr>
          <w:rFonts w:ascii="Arial" w:eastAsia="Times New Roman" w:hAnsi="Arial" w:cs="Arial"/>
          <w:b/>
          <w:lang w:eastAsia="sl-SI"/>
        </w:rPr>
        <w:t xml:space="preserve">o sofinanciranju </w:t>
      </w:r>
      <w:r w:rsidR="001E50D4">
        <w:rPr>
          <w:rFonts w:ascii="Arial" w:eastAsia="Times New Roman" w:hAnsi="Arial" w:cs="Arial"/>
          <w:b/>
          <w:lang w:eastAsia="sl-SI"/>
        </w:rPr>
        <w:t>aktivnosti trajnostnega gospodarjenja z divjadjo za leto</w:t>
      </w:r>
      <w:r w:rsidRPr="0081307E">
        <w:rPr>
          <w:rFonts w:ascii="Arial" w:eastAsia="Times New Roman" w:hAnsi="Arial" w:cs="Arial"/>
          <w:b/>
          <w:lang w:eastAsia="sl-SI"/>
        </w:rPr>
        <w:t xml:space="preserve"> 20</w:t>
      </w:r>
      <w:r w:rsidR="00D03DCF">
        <w:rPr>
          <w:rFonts w:ascii="Arial" w:eastAsia="Times New Roman" w:hAnsi="Arial" w:cs="Arial"/>
          <w:b/>
          <w:lang w:eastAsia="sl-SI"/>
        </w:rPr>
        <w:t>2</w:t>
      </w:r>
      <w:r w:rsidR="00187BF3">
        <w:rPr>
          <w:rFonts w:ascii="Arial" w:eastAsia="Times New Roman" w:hAnsi="Arial" w:cs="Arial"/>
          <w:b/>
          <w:lang w:eastAsia="sl-SI"/>
        </w:rPr>
        <w:t>5</w:t>
      </w:r>
    </w:p>
    <w:p w14:paraId="7961D5AB"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bCs/>
          <w:lang w:eastAsia="sl-SI"/>
        </w:rPr>
      </w:pPr>
    </w:p>
    <w:p w14:paraId="394EFEA0" w14:textId="77777777" w:rsidR="0081307E" w:rsidRPr="0081307E" w:rsidRDefault="0081307E" w:rsidP="0081307E">
      <w:pPr>
        <w:numPr>
          <w:ilvl w:val="0"/>
          <w:numId w:val="25"/>
        </w:numPr>
        <w:overflowPunct w:val="0"/>
        <w:autoSpaceDE w:val="0"/>
        <w:autoSpaceDN w:val="0"/>
        <w:adjustRightInd w:val="0"/>
        <w:spacing w:after="0" w:line="240" w:lineRule="auto"/>
        <w:jc w:val="center"/>
        <w:textAlignment w:val="baseline"/>
        <w:rPr>
          <w:rFonts w:ascii="Arial" w:eastAsia="Times New Roman" w:hAnsi="Arial" w:cs="Arial"/>
          <w:bCs/>
          <w:lang w:eastAsia="sl-SI"/>
        </w:rPr>
      </w:pPr>
      <w:r w:rsidRPr="0081307E">
        <w:rPr>
          <w:rFonts w:ascii="Arial" w:eastAsia="Times New Roman" w:hAnsi="Arial" w:cs="Arial"/>
          <w:bCs/>
          <w:lang w:eastAsia="sl-SI"/>
        </w:rPr>
        <w:t>člen</w:t>
      </w:r>
    </w:p>
    <w:p w14:paraId="268B238F" w14:textId="77777777" w:rsidR="0081307E" w:rsidRPr="0081307E" w:rsidRDefault="0081307E" w:rsidP="0081307E">
      <w:pPr>
        <w:overflowPunct w:val="0"/>
        <w:autoSpaceDE w:val="0"/>
        <w:autoSpaceDN w:val="0"/>
        <w:adjustRightInd w:val="0"/>
        <w:spacing w:after="0" w:line="240" w:lineRule="auto"/>
        <w:textAlignment w:val="baseline"/>
        <w:rPr>
          <w:rFonts w:ascii="Arial" w:eastAsia="Times New Roman" w:hAnsi="Arial" w:cs="Arial"/>
          <w:bCs/>
          <w:lang w:eastAsia="sl-SI"/>
        </w:rPr>
      </w:pPr>
    </w:p>
    <w:p w14:paraId="42DFD9D9"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Arial"/>
          <w:bCs/>
          <w:lang w:eastAsia="sl-SI"/>
        </w:rPr>
        <w:t xml:space="preserve">   </w:t>
      </w:r>
      <w:r w:rsidRPr="0081307E">
        <w:rPr>
          <w:rFonts w:ascii="Arial" w:eastAsia="Times New Roman" w:hAnsi="Arial" w:cs="Times New Roman"/>
          <w:lang w:eastAsia="sl-SI"/>
        </w:rPr>
        <w:t xml:space="preserve">Pogodbeni stranki uvodoma ugotavljata da: </w:t>
      </w:r>
    </w:p>
    <w:p w14:paraId="20B53CD1" w14:textId="23C0DAF1" w:rsidR="0081307E" w:rsidRPr="0081307E" w:rsidRDefault="0081307E" w:rsidP="0081307E">
      <w:pPr>
        <w:numPr>
          <w:ilvl w:val="0"/>
          <w:numId w:val="24"/>
        </w:numPr>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 xml:space="preserve">je v skladu z objavljenim javnim </w:t>
      </w:r>
      <w:r w:rsidRPr="00614055">
        <w:rPr>
          <w:rFonts w:ascii="Arial" w:eastAsia="Times New Roman" w:hAnsi="Arial" w:cs="Times New Roman"/>
          <w:lang w:eastAsia="sl-SI"/>
        </w:rPr>
        <w:t xml:space="preserve">razpisom </w:t>
      </w:r>
      <w:r w:rsidRPr="00614055">
        <w:rPr>
          <w:rFonts w:ascii="Arial" w:eastAsia="Times New Roman" w:hAnsi="Arial" w:cs="Arial"/>
          <w:lang w:eastAsia="sl-SI"/>
        </w:rPr>
        <w:t xml:space="preserve">za sofinanciranje </w:t>
      </w:r>
      <w:r w:rsidR="001E50D4" w:rsidRPr="00614055">
        <w:rPr>
          <w:rFonts w:ascii="Arial" w:eastAsia="Times New Roman" w:hAnsi="Arial" w:cs="Arial"/>
          <w:lang w:eastAsia="sl-SI"/>
        </w:rPr>
        <w:t xml:space="preserve">aktivnosti trajnostnega gospodarjenja z divjadjo </w:t>
      </w:r>
      <w:r w:rsidRPr="00614055">
        <w:rPr>
          <w:rFonts w:ascii="Arial" w:eastAsia="Times New Roman" w:hAnsi="Arial" w:cs="Times New Roman"/>
          <w:lang w:eastAsia="sl-SI"/>
        </w:rPr>
        <w:t xml:space="preserve">v </w:t>
      </w:r>
      <w:r w:rsidRPr="00614055">
        <w:rPr>
          <w:rFonts w:ascii="Arial" w:eastAsia="Times New Roman" w:hAnsi="Arial" w:cs="Arial"/>
          <w:lang w:eastAsia="sl-SI"/>
        </w:rPr>
        <w:t xml:space="preserve">Uradnem listu RS, št. </w:t>
      </w:r>
      <w:r w:rsidR="00A3675D">
        <w:rPr>
          <w:rFonts w:ascii="Arial" w:eastAsia="Times New Roman" w:hAnsi="Arial" w:cs="Arial"/>
          <w:lang w:eastAsia="sl-SI"/>
        </w:rPr>
        <w:t>_______</w:t>
      </w:r>
      <w:r w:rsidRPr="00522C58">
        <w:rPr>
          <w:rFonts w:ascii="Arial" w:eastAsia="Times New Roman" w:hAnsi="Arial" w:cs="Arial"/>
          <w:lang w:eastAsia="sl-SI"/>
        </w:rPr>
        <w:t xml:space="preserve"> z dne </w:t>
      </w:r>
      <w:r w:rsidR="00A3675D">
        <w:rPr>
          <w:rFonts w:ascii="Arial" w:eastAsia="Times New Roman" w:hAnsi="Arial" w:cs="Arial"/>
          <w:lang w:eastAsia="sl-SI"/>
        </w:rPr>
        <w:t>________</w:t>
      </w:r>
      <w:r w:rsidRPr="00522C58">
        <w:rPr>
          <w:rFonts w:ascii="Arial" w:eastAsia="Times New Roman" w:hAnsi="Arial" w:cs="Arial"/>
          <w:lang w:eastAsia="sl-SI"/>
        </w:rPr>
        <w:t xml:space="preserve"> </w:t>
      </w:r>
      <w:r w:rsidRPr="00614055">
        <w:rPr>
          <w:rFonts w:ascii="Arial" w:eastAsia="Times New Roman" w:hAnsi="Arial" w:cs="Arial"/>
          <w:lang w:eastAsia="sl-SI"/>
        </w:rPr>
        <w:t xml:space="preserve">prejemnik </w:t>
      </w:r>
      <w:r w:rsidRPr="0081307E">
        <w:rPr>
          <w:rFonts w:ascii="Arial" w:eastAsia="Times New Roman" w:hAnsi="Arial" w:cs="Times New Roman"/>
          <w:lang w:eastAsia="sl-SI"/>
        </w:rPr>
        <w:t>v razpisnem roku predložil vso potrebno dokumentacijo, ki je sestavni del pogodbe in izpolnjuje pogoje za prejem finančnih sredstev,</w:t>
      </w:r>
    </w:p>
    <w:p w14:paraId="63EACF60" w14:textId="381FBE5B" w:rsidR="0081307E" w:rsidRPr="0081307E" w:rsidRDefault="0081307E" w:rsidP="0081307E">
      <w:pPr>
        <w:numPr>
          <w:ilvl w:val="0"/>
          <w:numId w:val="24"/>
        </w:numPr>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 xml:space="preserve">so na podlagi </w:t>
      </w:r>
      <w:r w:rsidRPr="0081307E">
        <w:rPr>
          <w:rFonts w:ascii="Arial" w:eastAsia="Times New Roman" w:hAnsi="Arial" w:cs="Arial"/>
          <w:lang w:eastAsia="sl-SI"/>
        </w:rPr>
        <w:t xml:space="preserve">Odloka </w:t>
      </w:r>
      <w:r w:rsidR="00C53C22">
        <w:rPr>
          <w:rFonts w:ascii="Arial" w:eastAsia="Times New Roman" w:hAnsi="Arial" w:cs="Arial"/>
          <w:lang w:eastAsia="sl-SI"/>
        </w:rPr>
        <w:t>o</w:t>
      </w:r>
      <w:r w:rsidR="00B8787A">
        <w:rPr>
          <w:rFonts w:ascii="Arial" w:eastAsia="Times New Roman" w:hAnsi="Arial" w:cs="Arial"/>
          <w:lang w:eastAsia="sl-SI"/>
        </w:rPr>
        <w:t xml:space="preserve"> </w:t>
      </w:r>
      <w:r w:rsidR="00D03DCF">
        <w:rPr>
          <w:rFonts w:ascii="Arial" w:eastAsia="Times New Roman" w:hAnsi="Arial" w:cs="Arial"/>
          <w:lang w:eastAsia="sl-SI"/>
        </w:rPr>
        <w:t xml:space="preserve">rebalansu </w:t>
      </w:r>
      <w:r w:rsidRPr="0081307E">
        <w:rPr>
          <w:rFonts w:ascii="Arial" w:eastAsia="Times New Roman" w:hAnsi="Arial" w:cs="Arial"/>
          <w:lang w:eastAsia="sl-SI"/>
        </w:rPr>
        <w:t>proračun</w:t>
      </w:r>
      <w:r w:rsidR="00D03DCF">
        <w:rPr>
          <w:rFonts w:ascii="Arial" w:eastAsia="Times New Roman" w:hAnsi="Arial" w:cs="Arial"/>
          <w:lang w:eastAsia="sl-SI"/>
        </w:rPr>
        <w:t>a</w:t>
      </w:r>
      <w:r w:rsidRPr="0081307E">
        <w:rPr>
          <w:rFonts w:ascii="Arial" w:eastAsia="Times New Roman" w:hAnsi="Arial" w:cs="Arial"/>
          <w:lang w:eastAsia="sl-SI"/>
        </w:rPr>
        <w:t xml:space="preserve"> Občine </w:t>
      </w:r>
      <w:r w:rsidR="001E50D4">
        <w:rPr>
          <w:rFonts w:ascii="Arial" w:eastAsia="Times New Roman" w:hAnsi="Arial" w:cs="Arial"/>
          <w:lang w:eastAsia="sl-SI"/>
        </w:rPr>
        <w:t xml:space="preserve">Divača </w:t>
      </w:r>
      <w:r w:rsidRPr="0081307E">
        <w:rPr>
          <w:rFonts w:ascii="Arial" w:eastAsia="Times New Roman" w:hAnsi="Arial" w:cs="Arial"/>
          <w:lang w:eastAsia="sl-SI"/>
        </w:rPr>
        <w:t>za leto 20</w:t>
      </w:r>
      <w:r w:rsidR="00D03DCF">
        <w:rPr>
          <w:rFonts w:ascii="Arial" w:eastAsia="Times New Roman" w:hAnsi="Arial" w:cs="Arial"/>
          <w:lang w:eastAsia="sl-SI"/>
        </w:rPr>
        <w:t>2</w:t>
      </w:r>
      <w:r w:rsidR="00187BF3">
        <w:rPr>
          <w:rFonts w:ascii="Arial" w:eastAsia="Times New Roman" w:hAnsi="Arial" w:cs="Arial"/>
          <w:lang w:eastAsia="sl-SI"/>
        </w:rPr>
        <w:t>5</w:t>
      </w:r>
      <w:r w:rsidRPr="0081307E">
        <w:rPr>
          <w:rFonts w:ascii="Arial" w:eastAsia="Times New Roman" w:hAnsi="Arial" w:cs="Arial"/>
          <w:lang w:eastAsia="sl-SI"/>
        </w:rPr>
        <w:t xml:space="preserve"> (</w:t>
      </w:r>
      <w:r w:rsidR="001E50D4">
        <w:rPr>
          <w:rFonts w:ascii="Arial" w:eastAsia="Times New Roman" w:hAnsi="Arial" w:cs="Arial"/>
          <w:lang w:eastAsia="sl-SI"/>
        </w:rPr>
        <w:t>Uradno glasilo slovenskih občin št</w:t>
      </w:r>
      <w:r w:rsidR="00FA5DF4">
        <w:rPr>
          <w:rFonts w:ascii="Arial" w:eastAsia="Times New Roman" w:hAnsi="Arial" w:cs="Arial"/>
          <w:lang w:eastAsia="sl-SI"/>
        </w:rPr>
        <w:t xml:space="preserve">. </w:t>
      </w:r>
      <w:r w:rsidR="00187BF3">
        <w:rPr>
          <w:rFonts w:ascii="Arial" w:eastAsia="Times New Roman" w:hAnsi="Arial" w:cs="Arial"/>
          <w:lang w:eastAsia="sl-SI"/>
        </w:rPr>
        <w:t>32/2025</w:t>
      </w:r>
      <w:r w:rsidRPr="0081307E">
        <w:rPr>
          <w:rFonts w:ascii="Arial" w:eastAsia="Times New Roman" w:hAnsi="Arial" w:cs="Arial"/>
          <w:lang w:eastAsia="sl-SI"/>
        </w:rPr>
        <w:t>)</w:t>
      </w:r>
      <w:r w:rsidRPr="0081307E">
        <w:rPr>
          <w:rFonts w:ascii="Arial" w:eastAsia="Times New Roman" w:hAnsi="Arial" w:cs="Arial"/>
          <w:bCs/>
          <w:lang w:eastAsia="sl-SI"/>
        </w:rPr>
        <w:t xml:space="preserve"> za</w:t>
      </w:r>
      <w:r w:rsidR="001E50D4">
        <w:rPr>
          <w:rFonts w:ascii="Arial" w:eastAsia="Times New Roman" w:hAnsi="Arial" w:cs="Arial"/>
          <w:bCs/>
          <w:lang w:eastAsia="sl-SI"/>
        </w:rPr>
        <w:t xml:space="preserve"> sofinanciranje aktivnosti trajnostnega gospodarjenja z divjadjo</w:t>
      </w:r>
      <w:r w:rsidRPr="0081307E">
        <w:rPr>
          <w:rFonts w:ascii="Arial" w:eastAsia="Times New Roman" w:hAnsi="Arial" w:cs="Arial"/>
          <w:lang w:eastAsia="sl-SI"/>
        </w:rPr>
        <w:t>,</w:t>
      </w:r>
    </w:p>
    <w:p w14:paraId="42229195" w14:textId="0EBECE7D" w:rsidR="0081307E" w:rsidRPr="0081307E" w:rsidRDefault="0081307E" w:rsidP="0081307E">
      <w:pPr>
        <w:numPr>
          <w:ilvl w:val="0"/>
          <w:numId w:val="24"/>
        </w:numPr>
        <w:overflowPunct w:val="0"/>
        <w:autoSpaceDE w:val="0"/>
        <w:autoSpaceDN w:val="0"/>
        <w:adjustRightInd w:val="0"/>
        <w:spacing w:after="0" w:line="240" w:lineRule="auto"/>
        <w:jc w:val="both"/>
        <w:textAlignment w:val="baseline"/>
        <w:rPr>
          <w:rFonts w:ascii="Arial" w:eastAsia="Times New Roman" w:hAnsi="Arial" w:cs="Arial"/>
          <w:lang w:eastAsia="sl-SI"/>
        </w:rPr>
      </w:pPr>
      <w:r w:rsidRPr="0081307E">
        <w:rPr>
          <w:rFonts w:ascii="Arial" w:eastAsia="Times New Roman" w:hAnsi="Arial" w:cs="Arial"/>
          <w:lang w:eastAsia="sl-SI"/>
        </w:rPr>
        <w:t xml:space="preserve">je občinska uprava na predlog Komisije za izvedbo postopka dodelitve namenskih sredstev za </w:t>
      </w:r>
      <w:r w:rsidR="001E50D4" w:rsidRPr="001E50D4">
        <w:rPr>
          <w:rFonts w:ascii="Arial" w:eastAsia="Times New Roman" w:hAnsi="Arial" w:cs="Arial"/>
          <w:lang w:eastAsia="sl-SI"/>
        </w:rPr>
        <w:t xml:space="preserve">sofinanciranje aktivnosti trajnostnega gospodarjenja z divjadjo </w:t>
      </w:r>
      <w:r w:rsidRPr="0081307E">
        <w:rPr>
          <w:rFonts w:ascii="Arial" w:eastAsia="Times New Roman" w:hAnsi="Arial" w:cs="Arial"/>
          <w:lang w:eastAsia="sl-SI"/>
        </w:rPr>
        <w:t xml:space="preserve">izdala </w:t>
      </w:r>
      <w:r w:rsidR="00AB0D44">
        <w:rPr>
          <w:rFonts w:ascii="Arial" w:eastAsia="Times New Roman" w:hAnsi="Arial" w:cs="Arial"/>
          <w:lang w:eastAsia="sl-SI"/>
        </w:rPr>
        <w:t>odločbo</w:t>
      </w:r>
      <w:r w:rsidRPr="0081307E">
        <w:rPr>
          <w:rFonts w:ascii="Arial" w:eastAsia="Times New Roman" w:hAnsi="Arial" w:cs="Arial"/>
          <w:lang w:eastAsia="sl-SI"/>
        </w:rPr>
        <w:t xml:space="preserve"> št.____________ z dne ___________, s kater</w:t>
      </w:r>
      <w:r w:rsidR="00AB0D44">
        <w:rPr>
          <w:rFonts w:ascii="Arial" w:eastAsia="Times New Roman" w:hAnsi="Arial" w:cs="Arial"/>
          <w:lang w:eastAsia="sl-SI"/>
        </w:rPr>
        <w:t>o</w:t>
      </w:r>
      <w:r w:rsidRPr="0081307E">
        <w:rPr>
          <w:rFonts w:ascii="Arial" w:eastAsia="Times New Roman" w:hAnsi="Arial" w:cs="Arial"/>
          <w:lang w:eastAsia="sl-SI"/>
        </w:rPr>
        <w:t xml:space="preserve"> je prejemniku dodelila finančna sredstva za </w:t>
      </w:r>
      <w:r w:rsidR="001E50D4" w:rsidRPr="001E50D4">
        <w:rPr>
          <w:rFonts w:ascii="Arial" w:eastAsia="Times New Roman" w:hAnsi="Arial" w:cs="Arial"/>
          <w:lang w:eastAsia="sl-SI"/>
        </w:rPr>
        <w:t>sofinanciranje trajnostnega gospodarjenja z divjadjo</w:t>
      </w:r>
      <w:r w:rsidRPr="0081307E">
        <w:rPr>
          <w:rFonts w:ascii="Arial" w:eastAsia="Times New Roman" w:hAnsi="Arial" w:cs="Arial"/>
          <w:lang w:eastAsia="sl-SI"/>
        </w:rPr>
        <w:t xml:space="preserve"> v višini __________ EUR. Od tega _________ EUR za ukrep </w:t>
      </w:r>
      <w:r w:rsidR="001E50D4" w:rsidRPr="001E50D4">
        <w:rPr>
          <w:rFonts w:ascii="Arial" w:eastAsia="Times New Roman" w:hAnsi="Arial" w:cs="Arial"/>
          <w:lang w:eastAsia="sl-SI"/>
        </w:rPr>
        <w:t>biomeliorativne narave</w:t>
      </w:r>
      <w:r w:rsidRPr="0081307E">
        <w:rPr>
          <w:rFonts w:ascii="Arial" w:eastAsia="Times New Roman" w:hAnsi="Arial" w:cs="Arial"/>
          <w:lang w:eastAsia="sl-SI"/>
        </w:rPr>
        <w:t xml:space="preserve"> ter _____________ EUR za ukrep </w:t>
      </w:r>
      <w:r w:rsidR="001E50D4">
        <w:rPr>
          <w:rFonts w:ascii="Arial" w:eastAsia="Times New Roman" w:hAnsi="Arial" w:cs="Arial"/>
          <w:lang w:eastAsia="sl-SI"/>
        </w:rPr>
        <w:t>n</w:t>
      </w:r>
      <w:r w:rsidRPr="0081307E">
        <w:rPr>
          <w:rFonts w:ascii="Arial" w:eastAsia="Times New Roman" w:hAnsi="Arial" w:cs="Arial"/>
          <w:lang w:eastAsia="sl-SI"/>
        </w:rPr>
        <w:t>abava preventivnih z</w:t>
      </w:r>
      <w:r w:rsidR="001E50D4">
        <w:rPr>
          <w:rFonts w:ascii="Arial" w:eastAsia="Times New Roman" w:hAnsi="Arial" w:cs="Arial"/>
          <w:lang w:eastAsia="sl-SI"/>
        </w:rPr>
        <w:t>aščitnih sredstev pred divjadjo.</w:t>
      </w:r>
    </w:p>
    <w:p w14:paraId="4337D6B2" w14:textId="77777777" w:rsidR="0081307E" w:rsidRPr="0081307E" w:rsidRDefault="0081307E" w:rsidP="0081307E">
      <w:pPr>
        <w:spacing w:after="0" w:line="240" w:lineRule="auto"/>
        <w:ind w:left="360"/>
        <w:jc w:val="both"/>
        <w:rPr>
          <w:rFonts w:ascii="Arial" w:eastAsia="Times New Roman" w:hAnsi="Arial" w:cs="Times New Roman"/>
          <w:lang w:eastAsia="sl-SI"/>
        </w:rPr>
      </w:pPr>
    </w:p>
    <w:p w14:paraId="50345523" w14:textId="77777777" w:rsidR="0081307E" w:rsidRPr="0081307E" w:rsidRDefault="0081307E" w:rsidP="0081307E">
      <w:pPr>
        <w:overflowPunct w:val="0"/>
        <w:autoSpaceDE w:val="0"/>
        <w:autoSpaceDN w:val="0"/>
        <w:adjustRightInd w:val="0"/>
        <w:spacing w:after="0" w:line="240" w:lineRule="auto"/>
        <w:ind w:left="360"/>
        <w:jc w:val="both"/>
        <w:textAlignment w:val="baseline"/>
        <w:rPr>
          <w:rFonts w:ascii="Arial" w:eastAsia="Times New Roman" w:hAnsi="Arial" w:cs="Times New Roman"/>
          <w:lang w:eastAsia="sl-SI"/>
        </w:rPr>
      </w:pPr>
    </w:p>
    <w:p w14:paraId="02B2FDD4" w14:textId="77777777" w:rsidR="0081307E" w:rsidRPr="0081307E" w:rsidRDefault="0081307E" w:rsidP="0081307E">
      <w:pPr>
        <w:overflowPunct w:val="0"/>
        <w:autoSpaceDE w:val="0"/>
        <w:autoSpaceDN w:val="0"/>
        <w:adjustRightInd w:val="0"/>
        <w:spacing w:after="0" w:line="240" w:lineRule="auto"/>
        <w:ind w:left="360"/>
        <w:jc w:val="both"/>
        <w:textAlignment w:val="baseline"/>
        <w:rPr>
          <w:rFonts w:ascii="Arial" w:eastAsia="Times New Roman" w:hAnsi="Arial" w:cs="Times New Roman"/>
          <w:lang w:eastAsia="sl-SI"/>
        </w:rPr>
      </w:pPr>
    </w:p>
    <w:p w14:paraId="27C066E3" w14:textId="77777777" w:rsidR="0081307E" w:rsidRPr="0081307E" w:rsidRDefault="0081307E" w:rsidP="0081307E">
      <w:pPr>
        <w:numPr>
          <w:ilvl w:val="0"/>
          <w:numId w:val="25"/>
        </w:numPr>
        <w:overflowPunct w:val="0"/>
        <w:autoSpaceDE w:val="0"/>
        <w:autoSpaceDN w:val="0"/>
        <w:adjustRightInd w:val="0"/>
        <w:spacing w:after="0" w:line="240" w:lineRule="auto"/>
        <w:jc w:val="center"/>
        <w:textAlignment w:val="baseline"/>
        <w:rPr>
          <w:rFonts w:ascii="Arial" w:eastAsia="Times New Roman" w:hAnsi="Arial" w:cs="Times New Roman"/>
          <w:lang w:eastAsia="sl-SI"/>
        </w:rPr>
      </w:pPr>
      <w:r w:rsidRPr="0081307E">
        <w:rPr>
          <w:rFonts w:ascii="Arial" w:eastAsia="Times New Roman" w:hAnsi="Arial" w:cs="Times New Roman"/>
          <w:lang w:eastAsia="sl-SI"/>
        </w:rPr>
        <w:t>člen</w:t>
      </w:r>
    </w:p>
    <w:p w14:paraId="1B37E724"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4AAAFDEF"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Občina se na podlagi izdanega sklepa iz 3. alineje prejšnjega člena zavezuje nakazati finančna sredstva</w:t>
      </w:r>
      <w:r w:rsidRPr="0081307E">
        <w:rPr>
          <w:rFonts w:ascii="Arial" w:eastAsia="Times New Roman" w:hAnsi="Arial" w:cs="Arial"/>
          <w:lang w:eastAsia="sl-SI"/>
        </w:rPr>
        <w:t xml:space="preserve"> za sofinanciranje </w:t>
      </w:r>
      <w:r w:rsidR="001E50D4">
        <w:rPr>
          <w:rFonts w:ascii="Arial" w:eastAsia="Times New Roman" w:hAnsi="Arial" w:cs="Arial"/>
          <w:lang w:eastAsia="sl-SI"/>
        </w:rPr>
        <w:t>trajnostnega gospodarjenja z divjadjo</w:t>
      </w:r>
      <w:r w:rsidRPr="0081307E">
        <w:rPr>
          <w:rFonts w:ascii="Arial" w:eastAsia="Times New Roman" w:hAnsi="Arial" w:cs="Arial"/>
          <w:lang w:eastAsia="sl-SI"/>
        </w:rPr>
        <w:t xml:space="preserve"> </w:t>
      </w:r>
      <w:r w:rsidRPr="0081307E">
        <w:rPr>
          <w:rFonts w:ascii="Arial" w:eastAsia="Times New Roman" w:hAnsi="Arial" w:cs="Times New Roman"/>
          <w:lang w:eastAsia="sl-SI"/>
        </w:rPr>
        <w:t>v višini ________ EUR na transakcijski račun prejemnika št. _______________ odprt pri banki __________, in sicer 30. dan po sklenitvi te pogodbe.</w:t>
      </w:r>
    </w:p>
    <w:p w14:paraId="1CDC99F6"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560B2791" w14:textId="77777777" w:rsid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 xml:space="preserve">Občina ima sredstva zagotovljena na proračunski postavki </w:t>
      </w:r>
      <w:r w:rsidR="001E50D4">
        <w:rPr>
          <w:rFonts w:ascii="Arial" w:eastAsia="Times New Roman" w:hAnsi="Arial" w:cs="Times New Roman"/>
          <w:lang w:eastAsia="sl-SI"/>
        </w:rPr>
        <w:t>150100</w:t>
      </w:r>
      <w:r w:rsidRPr="0081307E">
        <w:rPr>
          <w:rFonts w:ascii="Arial" w:eastAsia="Times New Roman" w:hAnsi="Arial" w:cs="Times New Roman"/>
          <w:lang w:eastAsia="sl-SI"/>
        </w:rPr>
        <w:t xml:space="preserve"> – </w:t>
      </w:r>
      <w:r w:rsidR="001E50D4">
        <w:rPr>
          <w:rFonts w:ascii="Arial" w:eastAsia="Times New Roman" w:hAnsi="Arial" w:cs="Times New Roman"/>
          <w:lang w:eastAsia="sl-SI"/>
        </w:rPr>
        <w:t>Aktivnosti trajnostnega gospodarjenja z divjadjo.</w:t>
      </w:r>
    </w:p>
    <w:p w14:paraId="04F9BE2C" w14:textId="77777777" w:rsidR="001E50D4" w:rsidRDefault="001E50D4"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7C013EF3" w14:textId="77777777" w:rsidR="001E50D4" w:rsidRPr="0081307E" w:rsidRDefault="001E50D4"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56D8ED7B"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5B1B759A" w14:textId="77777777" w:rsidR="0081307E" w:rsidRPr="0081307E" w:rsidRDefault="0081307E" w:rsidP="0081307E">
      <w:pPr>
        <w:numPr>
          <w:ilvl w:val="0"/>
          <w:numId w:val="25"/>
        </w:numPr>
        <w:overflowPunct w:val="0"/>
        <w:autoSpaceDE w:val="0"/>
        <w:autoSpaceDN w:val="0"/>
        <w:adjustRightInd w:val="0"/>
        <w:spacing w:after="0" w:line="240" w:lineRule="auto"/>
        <w:jc w:val="center"/>
        <w:textAlignment w:val="baseline"/>
        <w:rPr>
          <w:rFonts w:ascii="Arial" w:eastAsia="Times New Roman" w:hAnsi="Arial" w:cs="Times New Roman"/>
          <w:lang w:eastAsia="sl-SI"/>
        </w:rPr>
      </w:pPr>
      <w:r w:rsidRPr="0081307E">
        <w:rPr>
          <w:rFonts w:ascii="Arial" w:eastAsia="Times New Roman" w:hAnsi="Arial" w:cs="Times New Roman"/>
          <w:lang w:eastAsia="sl-SI"/>
        </w:rPr>
        <w:lastRenderedPageBreak/>
        <w:t>člen</w:t>
      </w:r>
    </w:p>
    <w:p w14:paraId="477B80B1"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6804E7C8"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Prejemnik se zavezuje:</w:t>
      </w:r>
    </w:p>
    <w:p w14:paraId="1F3CC990" w14:textId="77777777" w:rsidR="0081307E" w:rsidRPr="0081307E" w:rsidRDefault="0081307E" w:rsidP="0081307E">
      <w:pPr>
        <w:numPr>
          <w:ilvl w:val="0"/>
          <w:numId w:val="23"/>
        </w:numPr>
        <w:tabs>
          <w:tab w:val="num" w:pos="360"/>
        </w:tabs>
        <w:overflowPunct w:val="0"/>
        <w:autoSpaceDE w:val="0"/>
        <w:autoSpaceDN w:val="0"/>
        <w:adjustRightInd w:val="0"/>
        <w:spacing w:after="0" w:line="240" w:lineRule="auto"/>
        <w:ind w:left="360"/>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da bo prejeta finančna sredstva porabil racionalno in od občine ne bo zahteval dodatnih sredstev za izvajanje ukrepov</w:t>
      </w:r>
      <w:r w:rsidRPr="0081307E">
        <w:rPr>
          <w:rFonts w:ascii="Arial" w:eastAsia="Times New Roman" w:hAnsi="Arial" w:cs="Arial"/>
          <w:lang w:eastAsia="sl-SI"/>
        </w:rPr>
        <w:t xml:space="preserve"> </w:t>
      </w:r>
      <w:r w:rsidR="001E50D4">
        <w:rPr>
          <w:rFonts w:ascii="Arial" w:eastAsia="Times New Roman" w:hAnsi="Arial" w:cs="Arial"/>
          <w:lang w:eastAsia="sl-SI"/>
        </w:rPr>
        <w:t>trajnostnega gospodarjenja z divjadjo</w:t>
      </w:r>
      <w:r w:rsidRPr="0081307E">
        <w:rPr>
          <w:rFonts w:ascii="Arial" w:eastAsia="Times New Roman" w:hAnsi="Arial" w:cs="Times New Roman"/>
          <w:lang w:eastAsia="sl-SI"/>
        </w:rPr>
        <w:t>,</w:t>
      </w:r>
    </w:p>
    <w:p w14:paraId="7A0D4DFC" w14:textId="77777777" w:rsidR="0081307E" w:rsidRPr="0081307E" w:rsidRDefault="0081307E" w:rsidP="0081307E">
      <w:pPr>
        <w:numPr>
          <w:ilvl w:val="0"/>
          <w:numId w:val="23"/>
        </w:numPr>
        <w:tabs>
          <w:tab w:val="num" w:pos="360"/>
        </w:tabs>
        <w:overflowPunct w:val="0"/>
        <w:autoSpaceDE w:val="0"/>
        <w:autoSpaceDN w:val="0"/>
        <w:adjustRightInd w:val="0"/>
        <w:spacing w:after="0" w:line="240" w:lineRule="auto"/>
        <w:ind w:left="360"/>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 xml:space="preserve">da bo prejeta finančna sredstva porabil </w:t>
      </w:r>
      <w:r w:rsidR="001E50D4">
        <w:rPr>
          <w:rFonts w:ascii="Arial" w:eastAsia="Times New Roman" w:hAnsi="Arial" w:cs="Times New Roman"/>
          <w:lang w:eastAsia="sl-SI"/>
        </w:rPr>
        <w:t>za namen,</w:t>
      </w:r>
      <w:r w:rsidRPr="0081307E">
        <w:rPr>
          <w:rFonts w:ascii="Arial" w:eastAsia="Times New Roman" w:hAnsi="Arial" w:cs="Times New Roman"/>
          <w:lang w:eastAsia="sl-SI"/>
        </w:rPr>
        <w:t xml:space="preserve"> ki jih je opredelil v vlogi in za katere so mu dodeljena, </w:t>
      </w:r>
    </w:p>
    <w:p w14:paraId="1D1397E1" w14:textId="77777777" w:rsidR="0081307E" w:rsidRPr="0081307E" w:rsidRDefault="0081307E" w:rsidP="0081307E">
      <w:pPr>
        <w:numPr>
          <w:ilvl w:val="0"/>
          <w:numId w:val="23"/>
        </w:numPr>
        <w:tabs>
          <w:tab w:val="num" w:pos="360"/>
        </w:tabs>
        <w:overflowPunct w:val="0"/>
        <w:autoSpaceDE w:val="0"/>
        <w:autoSpaceDN w:val="0"/>
        <w:adjustRightInd w:val="0"/>
        <w:spacing w:after="0" w:line="240" w:lineRule="auto"/>
        <w:ind w:left="360"/>
        <w:jc w:val="both"/>
        <w:textAlignment w:val="baseline"/>
        <w:rPr>
          <w:rFonts w:ascii="Arial" w:eastAsia="Times New Roman" w:hAnsi="Arial" w:cs="Arial"/>
          <w:lang w:eastAsia="sl-SI"/>
        </w:rPr>
      </w:pPr>
      <w:r w:rsidRPr="0081307E">
        <w:rPr>
          <w:rFonts w:ascii="Arial" w:eastAsia="Times New Roman" w:hAnsi="Arial" w:cs="Arial"/>
          <w:lang w:eastAsia="sl-SI"/>
        </w:rPr>
        <w:t>da bo v primeru, da se ugotovi nenamenska raba sredstev, v roku, ki ga bo določila občina, sredstva vrnil v proračun, skupaj z zamudnimi obrestmi od dneva nakazila do dneva vračila,</w:t>
      </w:r>
    </w:p>
    <w:p w14:paraId="13B64E9C" w14:textId="77777777" w:rsidR="0081307E" w:rsidRPr="0081307E" w:rsidRDefault="0081307E" w:rsidP="0081307E">
      <w:pPr>
        <w:numPr>
          <w:ilvl w:val="0"/>
          <w:numId w:val="23"/>
        </w:numPr>
        <w:tabs>
          <w:tab w:val="num" w:pos="360"/>
        </w:tabs>
        <w:overflowPunct w:val="0"/>
        <w:autoSpaceDE w:val="0"/>
        <w:autoSpaceDN w:val="0"/>
        <w:adjustRightInd w:val="0"/>
        <w:spacing w:after="0" w:line="240" w:lineRule="auto"/>
        <w:ind w:left="360"/>
        <w:jc w:val="both"/>
        <w:textAlignment w:val="baseline"/>
        <w:rPr>
          <w:rFonts w:ascii="Arial" w:eastAsia="Times New Roman" w:hAnsi="Arial" w:cs="Arial"/>
          <w:lang w:eastAsia="sl-SI"/>
        </w:rPr>
      </w:pPr>
      <w:r w:rsidRPr="0081307E">
        <w:rPr>
          <w:rFonts w:ascii="Arial" w:eastAsia="Times New Roman" w:hAnsi="Arial" w:cs="Arial"/>
          <w:lang w:eastAsia="sl-SI"/>
        </w:rPr>
        <w:t>da bo v primeru, da se ugotovi financiranje prijavljenega programa ali dela programa iz drugih proračunskih postavk občine (v okviru prijave na druge razpise občine), v roku, ki ga bo določila občina, sredstva ali sorazmerni del sredstev vrnil v proračun, skupaj z zakonitimi zamudnimi obrestmi od dneva nakazila do  dneva vračila,</w:t>
      </w:r>
    </w:p>
    <w:p w14:paraId="53F26F2B" w14:textId="77777777" w:rsidR="0081307E" w:rsidRPr="0081307E" w:rsidRDefault="0081307E" w:rsidP="0081307E">
      <w:pPr>
        <w:numPr>
          <w:ilvl w:val="0"/>
          <w:numId w:val="23"/>
        </w:numPr>
        <w:tabs>
          <w:tab w:val="num" w:pos="360"/>
        </w:tabs>
        <w:overflowPunct w:val="0"/>
        <w:autoSpaceDE w:val="0"/>
        <w:autoSpaceDN w:val="0"/>
        <w:adjustRightInd w:val="0"/>
        <w:spacing w:after="0" w:line="240" w:lineRule="auto"/>
        <w:ind w:left="360"/>
        <w:jc w:val="both"/>
        <w:textAlignment w:val="baseline"/>
        <w:rPr>
          <w:rFonts w:ascii="Arial" w:eastAsia="Times New Roman" w:hAnsi="Arial" w:cs="Arial"/>
          <w:lang w:eastAsia="sl-SI"/>
        </w:rPr>
      </w:pPr>
      <w:r w:rsidRPr="0081307E">
        <w:rPr>
          <w:rFonts w:ascii="Arial" w:eastAsia="Times New Roman" w:hAnsi="Arial" w:cs="Arial"/>
          <w:lang w:eastAsia="sl-SI"/>
        </w:rPr>
        <w:t xml:space="preserve">da ne bo terjal od občine zakonitih zamudnih obresti, v kolikor bo prišlo do zamika nakazila sredstev s strani občine zaradi morebitnih likvidnostnih težav. </w:t>
      </w:r>
    </w:p>
    <w:p w14:paraId="169F9CD1" w14:textId="77777777" w:rsidR="0081307E" w:rsidRPr="0081307E" w:rsidRDefault="0081307E" w:rsidP="0081307E">
      <w:pPr>
        <w:spacing w:after="0" w:line="240" w:lineRule="auto"/>
        <w:jc w:val="both"/>
        <w:rPr>
          <w:rFonts w:ascii="Arial" w:eastAsia="Times New Roman" w:hAnsi="Arial" w:cs="Arial"/>
          <w:lang w:eastAsia="sl-SI"/>
        </w:rPr>
      </w:pPr>
    </w:p>
    <w:p w14:paraId="044FA963"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bCs/>
          <w:lang w:eastAsia="sl-SI"/>
        </w:rPr>
      </w:pPr>
      <w:r w:rsidRPr="0081307E">
        <w:rPr>
          <w:rFonts w:ascii="Arial" w:eastAsia="Times New Roman" w:hAnsi="Arial" w:cs="Arial"/>
          <w:bCs/>
          <w:lang w:eastAsia="sl-SI"/>
        </w:rPr>
        <w:t>Prejemnik je dolžan vrniti sredstva prejeta po tej pogodbi skupaj z zakonitimi zamudnimi obrestmi od dneva prejetja sredstev do dneva njihovega vračila tudi v naslednjih primerih:</w:t>
      </w:r>
    </w:p>
    <w:p w14:paraId="7F21FBED" w14:textId="77777777" w:rsidR="0081307E" w:rsidRPr="0081307E" w:rsidRDefault="0081307E" w:rsidP="0081307E">
      <w:pPr>
        <w:numPr>
          <w:ilvl w:val="0"/>
          <w:numId w:val="26"/>
        </w:numPr>
        <w:overflowPunct w:val="0"/>
        <w:autoSpaceDE w:val="0"/>
        <w:autoSpaceDN w:val="0"/>
        <w:adjustRightInd w:val="0"/>
        <w:spacing w:after="0" w:line="240" w:lineRule="auto"/>
        <w:jc w:val="both"/>
        <w:textAlignment w:val="baseline"/>
        <w:rPr>
          <w:rFonts w:ascii="Arial" w:eastAsia="Times New Roman" w:hAnsi="Arial" w:cs="Arial"/>
          <w:bCs/>
          <w:lang w:eastAsia="sl-SI"/>
        </w:rPr>
      </w:pPr>
      <w:r w:rsidRPr="0081307E">
        <w:rPr>
          <w:rFonts w:ascii="Arial" w:eastAsia="Times New Roman" w:hAnsi="Arial" w:cs="Arial"/>
          <w:bCs/>
          <w:lang w:eastAsia="sl-SI"/>
        </w:rPr>
        <w:t>če je prejeta sredstva pridobil na podlagi navedbe neresničnih podatkov,</w:t>
      </w:r>
    </w:p>
    <w:p w14:paraId="55CA9F71" w14:textId="77777777" w:rsidR="0081307E" w:rsidRPr="0081307E" w:rsidRDefault="0081307E" w:rsidP="0081307E">
      <w:pPr>
        <w:numPr>
          <w:ilvl w:val="0"/>
          <w:numId w:val="26"/>
        </w:numPr>
        <w:overflowPunct w:val="0"/>
        <w:autoSpaceDE w:val="0"/>
        <w:autoSpaceDN w:val="0"/>
        <w:adjustRightInd w:val="0"/>
        <w:spacing w:after="0" w:line="240" w:lineRule="auto"/>
        <w:jc w:val="both"/>
        <w:textAlignment w:val="baseline"/>
        <w:rPr>
          <w:rFonts w:ascii="Arial" w:eastAsia="Times New Roman" w:hAnsi="Arial" w:cs="Arial"/>
          <w:bCs/>
          <w:lang w:eastAsia="sl-SI"/>
        </w:rPr>
      </w:pPr>
      <w:r w:rsidRPr="0081307E">
        <w:rPr>
          <w:rFonts w:ascii="Arial" w:eastAsia="Times New Roman" w:hAnsi="Arial" w:cs="Arial"/>
          <w:bCs/>
          <w:lang w:eastAsia="sl-SI"/>
        </w:rPr>
        <w:t>če občini ne omogoči nadzora v skladu z  določili te pogodbe,</w:t>
      </w:r>
    </w:p>
    <w:p w14:paraId="5953A511" w14:textId="77777777" w:rsidR="0081307E" w:rsidRPr="0081307E" w:rsidRDefault="0081307E" w:rsidP="0081307E">
      <w:pPr>
        <w:numPr>
          <w:ilvl w:val="0"/>
          <w:numId w:val="26"/>
        </w:numPr>
        <w:overflowPunct w:val="0"/>
        <w:autoSpaceDE w:val="0"/>
        <w:autoSpaceDN w:val="0"/>
        <w:adjustRightInd w:val="0"/>
        <w:spacing w:after="0" w:line="240" w:lineRule="auto"/>
        <w:jc w:val="both"/>
        <w:textAlignment w:val="baseline"/>
        <w:rPr>
          <w:rFonts w:ascii="Arial" w:eastAsia="Times New Roman" w:hAnsi="Arial" w:cs="Arial"/>
          <w:bCs/>
          <w:lang w:eastAsia="sl-SI"/>
        </w:rPr>
      </w:pPr>
      <w:r w:rsidRPr="0081307E">
        <w:rPr>
          <w:rFonts w:ascii="Arial" w:eastAsia="Times New Roman" w:hAnsi="Arial" w:cs="Arial"/>
          <w:bCs/>
          <w:lang w:eastAsia="sl-SI"/>
        </w:rPr>
        <w:t>če v vlogi navedene aktivnosti ne izvrši s skrbnostjo dobrega gospodarja,</w:t>
      </w:r>
    </w:p>
    <w:p w14:paraId="78F0500B" w14:textId="77777777" w:rsidR="0081307E" w:rsidRPr="0081307E" w:rsidRDefault="0081307E" w:rsidP="0081307E">
      <w:pPr>
        <w:numPr>
          <w:ilvl w:val="0"/>
          <w:numId w:val="26"/>
        </w:numPr>
        <w:overflowPunct w:val="0"/>
        <w:autoSpaceDE w:val="0"/>
        <w:autoSpaceDN w:val="0"/>
        <w:adjustRightInd w:val="0"/>
        <w:spacing w:after="0" w:line="240" w:lineRule="auto"/>
        <w:jc w:val="both"/>
        <w:textAlignment w:val="baseline"/>
        <w:rPr>
          <w:rFonts w:ascii="Arial" w:eastAsia="Times New Roman" w:hAnsi="Arial" w:cs="Arial"/>
          <w:bCs/>
          <w:lang w:eastAsia="sl-SI"/>
        </w:rPr>
      </w:pPr>
      <w:r w:rsidRPr="0081307E">
        <w:rPr>
          <w:rFonts w:ascii="Arial" w:eastAsia="Times New Roman" w:hAnsi="Arial" w:cs="Arial"/>
          <w:bCs/>
          <w:lang w:eastAsia="sl-SI"/>
        </w:rPr>
        <w:t>ali če kako drugače ni izpolnil svojih obveznosti iz te pogodbe, ali je kršil določila iz te pogodbe.</w:t>
      </w:r>
    </w:p>
    <w:p w14:paraId="363BB227"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2B2E5B42" w14:textId="77777777" w:rsidR="001E50D4" w:rsidRPr="009E5B51" w:rsidRDefault="0081307E" w:rsidP="001E50D4">
      <w:pPr>
        <w:spacing w:after="0" w:line="240" w:lineRule="auto"/>
        <w:jc w:val="both"/>
        <w:rPr>
          <w:rFonts w:ascii="Arial" w:eastAsia="Times New Roman" w:hAnsi="Arial" w:cs="Times New Roman"/>
          <w:lang w:eastAsia="sl-SI"/>
        </w:rPr>
      </w:pPr>
      <w:r w:rsidRPr="0081307E">
        <w:rPr>
          <w:rFonts w:ascii="Arial" w:eastAsia="Times New Roman" w:hAnsi="Arial" w:cs="Arial"/>
          <w:bCs/>
          <w:lang w:eastAsia="sl-SI"/>
        </w:rPr>
        <w:t>Prejemnik mora vrniti sredstva v 30 dneh od prejema poziva za vračilo</w:t>
      </w:r>
      <w:r w:rsidR="001E50D4" w:rsidRPr="001E50D4">
        <w:rPr>
          <w:rFonts w:ascii="Arial" w:eastAsia="Times New Roman" w:hAnsi="Arial" w:cs="Times New Roman"/>
          <w:lang w:eastAsia="sl-SI"/>
        </w:rPr>
        <w:t xml:space="preserve"> </w:t>
      </w:r>
      <w:r w:rsidR="001E50D4" w:rsidRPr="009E5B51">
        <w:rPr>
          <w:rFonts w:ascii="Arial" w:eastAsia="Times New Roman" w:hAnsi="Arial" w:cs="Times New Roman"/>
          <w:lang w:eastAsia="sl-SI"/>
        </w:rPr>
        <w:t>Sredstva, ki jih je prejemnik dolžan vrniti v primerih določenih s to pogodbo, se nakažejo na podračun občine št.:  01219-0100006052 odprt pri Banki Slovenije.</w:t>
      </w:r>
    </w:p>
    <w:p w14:paraId="2C6FCBB1" w14:textId="77777777" w:rsidR="0081307E" w:rsidRPr="0081307E" w:rsidRDefault="0081307E" w:rsidP="0081307E">
      <w:pPr>
        <w:spacing w:after="0" w:line="240" w:lineRule="auto"/>
        <w:jc w:val="both"/>
        <w:rPr>
          <w:rFonts w:ascii="Arial" w:eastAsia="Times New Roman" w:hAnsi="Arial" w:cs="Arial"/>
          <w:bCs/>
          <w:lang w:eastAsia="sl-SI"/>
        </w:rPr>
      </w:pPr>
    </w:p>
    <w:p w14:paraId="57E62189" w14:textId="77777777" w:rsidR="0081307E" w:rsidRPr="0081307E" w:rsidRDefault="0081307E" w:rsidP="0081307E">
      <w:pPr>
        <w:numPr>
          <w:ilvl w:val="0"/>
          <w:numId w:val="25"/>
        </w:numPr>
        <w:overflowPunct w:val="0"/>
        <w:autoSpaceDE w:val="0"/>
        <w:autoSpaceDN w:val="0"/>
        <w:adjustRightInd w:val="0"/>
        <w:spacing w:after="0" w:line="240" w:lineRule="auto"/>
        <w:jc w:val="center"/>
        <w:textAlignment w:val="baseline"/>
        <w:rPr>
          <w:rFonts w:ascii="Arial" w:eastAsia="Times New Roman" w:hAnsi="Arial" w:cs="Times New Roman"/>
          <w:lang w:eastAsia="sl-SI"/>
        </w:rPr>
      </w:pPr>
      <w:r w:rsidRPr="0081307E">
        <w:rPr>
          <w:rFonts w:ascii="Arial" w:eastAsia="Times New Roman" w:hAnsi="Arial" w:cs="Times New Roman"/>
          <w:lang w:eastAsia="sl-SI"/>
        </w:rPr>
        <w:t xml:space="preserve"> člen</w:t>
      </w:r>
    </w:p>
    <w:p w14:paraId="32A1759D"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bCs/>
          <w:lang w:eastAsia="sl-SI"/>
        </w:rPr>
      </w:pPr>
    </w:p>
    <w:p w14:paraId="7729D0A3"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shd w:val="clear" w:color="auto" w:fill="FFFFFF"/>
          <w:lang w:eastAsia="sl-SI"/>
        </w:rPr>
      </w:pPr>
      <w:r w:rsidRPr="0081307E">
        <w:rPr>
          <w:rFonts w:ascii="Arial" w:eastAsia="Times New Roman" w:hAnsi="Arial" w:cs="Arial"/>
          <w:lang w:eastAsia="sl-SI"/>
        </w:rPr>
        <w:t xml:space="preserve">Za izvajanje te pogodbe je s strani občine kot skrbnica pogodbe zadolžena </w:t>
      </w:r>
      <w:r w:rsidR="00CB31A6">
        <w:rPr>
          <w:rFonts w:ascii="Arial" w:eastAsia="Times New Roman" w:hAnsi="Arial" w:cs="Arial"/>
          <w:lang w:eastAsia="sl-SI"/>
        </w:rPr>
        <w:t>Nataša Macarol</w:t>
      </w:r>
      <w:r w:rsidRPr="0081307E">
        <w:rPr>
          <w:rFonts w:ascii="Arial" w:eastAsia="Times New Roman" w:hAnsi="Arial" w:cs="Arial"/>
          <w:lang w:eastAsia="sl-SI"/>
        </w:rPr>
        <w:t xml:space="preserve">, s strani prejemnika pa ____________. </w:t>
      </w:r>
      <w:r w:rsidRPr="0081307E">
        <w:rPr>
          <w:rFonts w:ascii="Arial" w:eastAsia="Times New Roman" w:hAnsi="Arial" w:cs="Arial"/>
          <w:shd w:val="clear" w:color="auto" w:fill="FFFFFF"/>
          <w:lang w:eastAsia="sl-SI"/>
        </w:rPr>
        <w:t>V primeru odsotnosti ali zamenjave osebe, ki je zadolžena za nemoteno izvajanje pogodbe, mora pogodbena stranka pisno obvestiti drugo pogodbeno stranko in ji posredovati podatke osebe, ki to osebo nadomešča oziroma jo je zamenjala.</w:t>
      </w:r>
    </w:p>
    <w:p w14:paraId="1A35FDCB"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bCs/>
          <w:lang w:eastAsia="sl-SI"/>
        </w:rPr>
      </w:pPr>
    </w:p>
    <w:p w14:paraId="245622E6"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81307E">
        <w:rPr>
          <w:rFonts w:ascii="Arial" w:eastAsia="Times New Roman" w:hAnsi="Arial" w:cs="Arial"/>
          <w:bCs/>
          <w:lang w:eastAsia="sl-SI"/>
        </w:rPr>
        <w:t xml:space="preserve">Občina si pridržuje pravico preverjati namensko porabo dodeljenih sredstev z vpogledom v celotno dokumentacijo in </w:t>
      </w:r>
      <w:r w:rsidRPr="0081307E">
        <w:rPr>
          <w:rFonts w:ascii="Arial" w:eastAsia="Times New Roman" w:hAnsi="Arial" w:cs="Arial"/>
          <w:lang w:eastAsia="sl-SI"/>
        </w:rPr>
        <w:t>ogledom opravljenih oz. izvedenih aktivnosti,</w:t>
      </w:r>
      <w:r w:rsidRPr="0081307E">
        <w:rPr>
          <w:rFonts w:ascii="Arial" w:eastAsia="Times New Roman" w:hAnsi="Arial" w:cs="Arial"/>
          <w:bCs/>
          <w:lang w:eastAsia="sl-SI"/>
        </w:rPr>
        <w:t xml:space="preserve"> </w:t>
      </w:r>
      <w:r w:rsidRPr="0081307E">
        <w:rPr>
          <w:rFonts w:ascii="Arial" w:eastAsia="Times New Roman" w:hAnsi="Arial" w:cs="Arial"/>
          <w:lang w:eastAsia="sl-SI"/>
        </w:rPr>
        <w:t xml:space="preserve">prejemnik pa </w:t>
      </w:r>
      <w:r w:rsidRPr="0081307E">
        <w:rPr>
          <w:rFonts w:ascii="Arial" w:eastAsia="Times New Roman" w:hAnsi="Arial" w:cs="Arial"/>
          <w:bCs/>
          <w:lang w:eastAsia="sl-SI"/>
        </w:rPr>
        <w:t xml:space="preserve">je dolžan omogočiti takšen nadzor. </w:t>
      </w:r>
      <w:r w:rsidRPr="0081307E">
        <w:rPr>
          <w:rFonts w:ascii="Arial" w:eastAsia="Times New Roman" w:hAnsi="Arial" w:cs="Arial"/>
          <w:lang w:eastAsia="sl-SI"/>
        </w:rPr>
        <w:t>Ob nadzoru se sestavi zapisnik, ki ga podpišeta uslužbenec, ki opravlja nadzor in odgovorni predstavnik prejemnika, ki je ob nadzoru prisoten.</w:t>
      </w:r>
    </w:p>
    <w:p w14:paraId="17859657"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bCs/>
          <w:lang w:eastAsia="sl-SI"/>
        </w:rPr>
      </w:pPr>
    </w:p>
    <w:p w14:paraId="7AE557B3" w14:textId="77777777" w:rsid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lang w:eastAsia="sl-SI"/>
        </w:rPr>
      </w:pPr>
      <w:r w:rsidRPr="0081307E">
        <w:rPr>
          <w:rFonts w:ascii="Arial" w:eastAsia="Times New Roman" w:hAnsi="Arial" w:cs="Arial"/>
          <w:lang w:eastAsia="sl-SI"/>
        </w:rPr>
        <w:t>Nadzor nad namensko porabo proračunskih sredstev opravlja skrbnik proračunske postavke v sodelovanju s pristojno komisijo.</w:t>
      </w:r>
    </w:p>
    <w:p w14:paraId="36F42E95" w14:textId="77777777" w:rsidR="00DB6911" w:rsidRPr="0081307E" w:rsidRDefault="00DB6911" w:rsidP="0081307E">
      <w:pPr>
        <w:overflowPunct w:val="0"/>
        <w:autoSpaceDE w:val="0"/>
        <w:autoSpaceDN w:val="0"/>
        <w:adjustRightInd w:val="0"/>
        <w:spacing w:after="0" w:line="240" w:lineRule="auto"/>
        <w:jc w:val="both"/>
        <w:textAlignment w:val="baseline"/>
        <w:rPr>
          <w:rFonts w:ascii="Arial" w:eastAsia="Times New Roman" w:hAnsi="Arial" w:cs="Arial"/>
          <w:bCs/>
          <w:lang w:eastAsia="sl-SI"/>
        </w:rPr>
      </w:pPr>
    </w:p>
    <w:p w14:paraId="4B6274E6" w14:textId="77777777" w:rsidR="0081307E" w:rsidRPr="0081307E" w:rsidRDefault="0081307E" w:rsidP="0081307E">
      <w:pPr>
        <w:numPr>
          <w:ilvl w:val="0"/>
          <w:numId w:val="25"/>
        </w:numPr>
        <w:overflowPunct w:val="0"/>
        <w:autoSpaceDE w:val="0"/>
        <w:autoSpaceDN w:val="0"/>
        <w:adjustRightInd w:val="0"/>
        <w:spacing w:after="0" w:line="240" w:lineRule="auto"/>
        <w:jc w:val="center"/>
        <w:textAlignment w:val="baseline"/>
        <w:rPr>
          <w:rFonts w:ascii="Arial" w:eastAsia="Times New Roman" w:hAnsi="Arial" w:cs="Times New Roman"/>
          <w:lang w:eastAsia="sl-SI"/>
        </w:rPr>
      </w:pPr>
      <w:r w:rsidRPr="0081307E">
        <w:rPr>
          <w:rFonts w:ascii="Arial" w:eastAsia="Times New Roman" w:hAnsi="Arial" w:cs="Times New Roman"/>
          <w:lang w:eastAsia="sl-SI"/>
        </w:rPr>
        <w:t>člen</w:t>
      </w:r>
    </w:p>
    <w:p w14:paraId="1B2B7399" w14:textId="77777777" w:rsidR="0081307E" w:rsidRPr="0081307E" w:rsidRDefault="0081307E" w:rsidP="0081307E">
      <w:pPr>
        <w:overflowPunct w:val="0"/>
        <w:autoSpaceDE w:val="0"/>
        <w:autoSpaceDN w:val="0"/>
        <w:adjustRightInd w:val="0"/>
        <w:spacing w:after="0" w:line="240" w:lineRule="auto"/>
        <w:jc w:val="center"/>
        <w:textAlignment w:val="baseline"/>
        <w:rPr>
          <w:rFonts w:ascii="Arial" w:eastAsia="Times New Roman" w:hAnsi="Arial" w:cs="Times New Roman"/>
          <w:lang w:eastAsia="sl-SI"/>
        </w:rPr>
      </w:pPr>
    </w:p>
    <w:p w14:paraId="6CFE7877"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color w:val="000000"/>
          <w:lang w:eastAsia="sl-SI"/>
        </w:rPr>
      </w:pPr>
      <w:r w:rsidRPr="0081307E">
        <w:rPr>
          <w:rFonts w:ascii="Arial" w:eastAsia="Times New Roman" w:hAnsi="Arial" w:cs="Arial"/>
          <w:color w:val="000000"/>
          <w:lang w:eastAsia="sl-SI"/>
        </w:rPr>
        <w:t>Pogodba, pri kateri kdo v imenu ali na račun druge pogodbene stranke, predstavniku ali posredniku organa ali organizacije iz javnega sektorja obljubi, ponudi ali da kakšno nedovoljeno korist za:</w:t>
      </w:r>
    </w:p>
    <w:p w14:paraId="79605CCC" w14:textId="77777777" w:rsidR="0081307E" w:rsidRPr="0081307E" w:rsidRDefault="0081307E" w:rsidP="0081307E">
      <w:pPr>
        <w:numPr>
          <w:ilvl w:val="0"/>
          <w:numId w:val="27"/>
        </w:numPr>
        <w:overflowPunct w:val="0"/>
        <w:autoSpaceDE w:val="0"/>
        <w:autoSpaceDN w:val="0"/>
        <w:adjustRightInd w:val="0"/>
        <w:spacing w:after="0" w:line="240" w:lineRule="auto"/>
        <w:jc w:val="both"/>
        <w:textAlignment w:val="baseline"/>
        <w:rPr>
          <w:rFonts w:ascii="Arial" w:eastAsia="Times New Roman" w:hAnsi="Arial" w:cs="Arial"/>
          <w:color w:val="000000"/>
          <w:lang w:eastAsia="sl-SI"/>
        </w:rPr>
      </w:pPr>
      <w:r w:rsidRPr="0081307E">
        <w:rPr>
          <w:rFonts w:ascii="Arial" w:eastAsia="Times New Roman" w:hAnsi="Arial" w:cs="Arial"/>
          <w:color w:val="000000"/>
          <w:lang w:eastAsia="sl-SI"/>
        </w:rPr>
        <w:t>pridobitev posla ali</w:t>
      </w:r>
    </w:p>
    <w:p w14:paraId="00D4E9C9" w14:textId="77777777" w:rsidR="0081307E" w:rsidRPr="0081307E" w:rsidRDefault="0081307E" w:rsidP="0081307E">
      <w:pPr>
        <w:numPr>
          <w:ilvl w:val="0"/>
          <w:numId w:val="27"/>
        </w:numPr>
        <w:overflowPunct w:val="0"/>
        <w:autoSpaceDE w:val="0"/>
        <w:autoSpaceDN w:val="0"/>
        <w:adjustRightInd w:val="0"/>
        <w:spacing w:after="0" w:line="240" w:lineRule="auto"/>
        <w:jc w:val="both"/>
        <w:textAlignment w:val="baseline"/>
        <w:rPr>
          <w:rFonts w:ascii="Arial" w:eastAsia="Times New Roman" w:hAnsi="Arial" w:cs="Arial"/>
          <w:color w:val="000000"/>
          <w:lang w:eastAsia="sl-SI"/>
        </w:rPr>
      </w:pPr>
      <w:r w:rsidRPr="0081307E">
        <w:rPr>
          <w:rFonts w:ascii="Arial" w:eastAsia="Times New Roman" w:hAnsi="Arial" w:cs="Arial"/>
          <w:color w:val="000000"/>
          <w:lang w:eastAsia="sl-SI"/>
        </w:rPr>
        <w:t>za sklenitev posla pod ugodnejšimi pogoji ali</w:t>
      </w:r>
    </w:p>
    <w:p w14:paraId="03197840" w14:textId="77777777" w:rsidR="0081307E" w:rsidRPr="0081307E" w:rsidRDefault="0081307E" w:rsidP="0081307E">
      <w:pPr>
        <w:numPr>
          <w:ilvl w:val="0"/>
          <w:numId w:val="27"/>
        </w:numPr>
        <w:overflowPunct w:val="0"/>
        <w:autoSpaceDE w:val="0"/>
        <w:autoSpaceDN w:val="0"/>
        <w:adjustRightInd w:val="0"/>
        <w:spacing w:after="0" w:line="240" w:lineRule="auto"/>
        <w:jc w:val="both"/>
        <w:textAlignment w:val="baseline"/>
        <w:rPr>
          <w:rFonts w:ascii="Arial" w:eastAsia="Times New Roman" w:hAnsi="Arial" w:cs="Arial"/>
          <w:color w:val="000000"/>
          <w:lang w:eastAsia="sl-SI"/>
        </w:rPr>
      </w:pPr>
      <w:r w:rsidRPr="0081307E">
        <w:rPr>
          <w:rFonts w:ascii="Arial" w:eastAsia="Times New Roman" w:hAnsi="Arial" w:cs="Arial"/>
          <w:color w:val="000000"/>
          <w:lang w:eastAsia="sl-SI"/>
        </w:rPr>
        <w:t>za opustitev dolžnega nadzora nad izvajanjem pogodbenih obveznosti ali</w:t>
      </w:r>
    </w:p>
    <w:p w14:paraId="0326D385" w14:textId="77777777" w:rsidR="0081307E" w:rsidRPr="0081307E" w:rsidRDefault="0081307E" w:rsidP="0081307E">
      <w:pPr>
        <w:numPr>
          <w:ilvl w:val="0"/>
          <w:numId w:val="27"/>
        </w:numPr>
        <w:overflowPunct w:val="0"/>
        <w:autoSpaceDE w:val="0"/>
        <w:autoSpaceDN w:val="0"/>
        <w:adjustRightInd w:val="0"/>
        <w:spacing w:after="0" w:line="240" w:lineRule="auto"/>
        <w:jc w:val="both"/>
        <w:textAlignment w:val="baseline"/>
        <w:rPr>
          <w:rFonts w:ascii="Arial" w:eastAsia="Times New Roman" w:hAnsi="Arial" w:cs="Arial"/>
          <w:color w:val="000000"/>
          <w:lang w:eastAsia="sl-SI"/>
        </w:rPr>
      </w:pPr>
      <w:r w:rsidRPr="0081307E">
        <w:rPr>
          <w:rFonts w:ascii="Arial" w:eastAsia="Times New Roman" w:hAnsi="Arial" w:cs="Arial"/>
          <w:color w:val="000000"/>
          <w:lang w:eastAsia="sl-SI"/>
        </w:rPr>
        <w:lastRenderedPageBreak/>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w:t>
      </w:r>
    </w:p>
    <w:p w14:paraId="038D5100"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color w:val="000000"/>
          <w:lang w:eastAsia="sl-SI"/>
        </w:rPr>
      </w:pPr>
    </w:p>
    <w:p w14:paraId="5F691043" w14:textId="5CF9A718"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color w:val="000000"/>
          <w:lang w:eastAsia="sl-SI"/>
        </w:rPr>
      </w:pPr>
      <w:r w:rsidRPr="0081307E">
        <w:rPr>
          <w:rFonts w:ascii="Arial" w:eastAsia="Times New Roman" w:hAnsi="Arial" w:cs="Arial"/>
          <w:color w:val="000000"/>
          <w:lang w:eastAsia="sl-SI"/>
        </w:rPr>
        <w:t>V kolikor je poslovodja, član poslovodstva ali zakoniti zastopnik izvajalca programa (npr. d</w:t>
      </w:r>
      <w:r w:rsidR="00DB6911">
        <w:rPr>
          <w:rFonts w:ascii="Arial" w:eastAsia="Times New Roman" w:hAnsi="Arial" w:cs="Arial"/>
          <w:color w:val="000000"/>
          <w:lang w:eastAsia="sl-SI"/>
        </w:rPr>
        <w:t>ružine</w:t>
      </w:r>
      <w:r w:rsidRPr="0081307E">
        <w:rPr>
          <w:rFonts w:ascii="Arial" w:eastAsia="Times New Roman" w:hAnsi="Arial" w:cs="Arial"/>
          <w:color w:val="000000"/>
          <w:lang w:eastAsia="sl-SI"/>
        </w:rPr>
        <w:t>...) funkcionar občine ali njegov družinski član, mora ta dosledno spoštovati določbe Zakona o integriteti in preprečevanju korupcije ali drugega predpisa o nasprotju interesov in o dolžnosti izogibanja temu nasprotju ter se dosledno izločiti iz vseh faz odločanja o dodelitvi proračunskih sredstev.</w:t>
      </w:r>
    </w:p>
    <w:p w14:paraId="5CA1C1F9" w14:textId="77777777" w:rsidR="0081307E" w:rsidRPr="0081307E" w:rsidRDefault="0081307E" w:rsidP="0081307E">
      <w:pPr>
        <w:overflowPunct w:val="0"/>
        <w:autoSpaceDE w:val="0"/>
        <w:autoSpaceDN w:val="0"/>
        <w:adjustRightInd w:val="0"/>
        <w:spacing w:after="0" w:line="240" w:lineRule="auto"/>
        <w:textAlignment w:val="baseline"/>
        <w:rPr>
          <w:rFonts w:ascii="Arial" w:eastAsia="Times New Roman" w:hAnsi="Arial" w:cs="Times New Roman"/>
          <w:lang w:eastAsia="sl-SI"/>
        </w:rPr>
      </w:pPr>
    </w:p>
    <w:p w14:paraId="449B5E99" w14:textId="77777777" w:rsidR="0081307E" w:rsidRPr="0081307E" w:rsidRDefault="0081307E" w:rsidP="0081307E">
      <w:pPr>
        <w:overflowPunct w:val="0"/>
        <w:autoSpaceDE w:val="0"/>
        <w:autoSpaceDN w:val="0"/>
        <w:adjustRightInd w:val="0"/>
        <w:spacing w:after="0" w:line="240" w:lineRule="auto"/>
        <w:textAlignment w:val="baseline"/>
        <w:rPr>
          <w:rFonts w:ascii="Arial" w:eastAsia="Times New Roman" w:hAnsi="Arial" w:cs="Times New Roman"/>
          <w:lang w:eastAsia="sl-SI"/>
        </w:rPr>
      </w:pPr>
    </w:p>
    <w:p w14:paraId="1788F810" w14:textId="77777777" w:rsidR="0081307E" w:rsidRPr="0081307E" w:rsidRDefault="0081307E" w:rsidP="0081307E">
      <w:pPr>
        <w:numPr>
          <w:ilvl w:val="0"/>
          <w:numId w:val="25"/>
        </w:numPr>
        <w:overflowPunct w:val="0"/>
        <w:autoSpaceDE w:val="0"/>
        <w:autoSpaceDN w:val="0"/>
        <w:adjustRightInd w:val="0"/>
        <w:spacing w:after="0" w:line="240" w:lineRule="auto"/>
        <w:jc w:val="center"/>
        <w:textAlignment w:val="baseline"/>
        <w:rPr>
          <w:rFonts w:ascii="Arial" w:eastAsia="Times New Roman" w:hAnsi="Arial" w:cs="Times New Roman"/>
          <w:lang w:eastAsia="sl-SI"/>
        </w:rPr>
      </w:pPr>
      <w:r w:rsidRPr="0081307E">
        <w:rPr>
          <w:rFonts w:ascii="Arial" w:eastAsia="Times New Roman" w:hAnsi="Arial" w:cs="Times New Roman"/>
          <w:lang w:eastAsia="sl-SI"/>
        </w:rPr>
        <w:t>člen</w:t>
      </w:r>
    </w:p>
    <w:p w14:paraId="7CA1478A" w14:textId="77777777" w:rsidR="0081307E" w:rsidRPr="0081307E" w:rsidRDefault="0081307E" w:rsidP="0081307E">
      <w:pPr>
        <w:overflowPunct w:val="0"/>
        <w:autoSpaceDE w:val="0"/>
        <w:autoSpaceDN w:val="0"/>
        <w:adjustRightInd w:val="0"/>
        <w:spacing w:after="0" w:line="240" w:lineRule="auto"/>
        <w:jc w:val="center"/>
        <w:textAlignment w:val="baseline"/>
        <w:rPr>
          <w:rFonts w:ascii="Arial" w:eastAsia="Times New Roman" w:hAnsi="Arial" w:cs="Times New Roman"/>
          <w:lang w:eastAsia="sl-SI"/>
        </w:rPr>
      </w:pPr>
    </w:p>
    <w:p w14:paraId="52426F25" w14:textId="77777777" w:rsidR="0081307E" w:rsidRPr="0081307E" w:rsidRDefault="0081307E" w:rsidP="0081307E">
      <w:pPr>
        <w:widowControl w:val="0"/>
        <w:overflowPunct w:val="0"/>
        <w:autoSpaceDE w:val="0"/>
        <w:autoSpaceDN w:val="0"/>
        <w:adjustRightInd w:val="0"/>
        <w:spacing w:after="0" w:line="240" w:lineRule="auto"/>
        <w:jc w:val="both"/>
        <w:textAlignment w:val="baseline"/>
        <w:rPr>
          <w:rFonts w:ascii="Arial" w:eastAsia="Times New Roman" w:hAnsi="Arial" w:cs="Arial"/>
          <w:lang w:eastAsia="sl-SI"/>
        </w:rPr>
      </w:pPr>
      <w:r w:rsidRPr="0081307E">
        <w:rPr>
          <w:rFonts w:ascii="Arial" w:eastAsia="Times New Roman" w:hAnsi="Arial" w:cs="Arial"/>
          <w:lang w:eastAsia="sl-SI"/>
        </w:rPr>
        <w:t>Vse spore iz te pogodbe bosta pogodbeni stranki reševali sporazumno, če do sporazuma ne pride, bo spore reševalo stvarno pristojno sodišče.</w:t>
      </w:r>
    </w:p>
    <w:p w14:paraId="59AEBB93"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1F5EEE24" w14:textId="77777777" w:rsidR="0081307E" w:rsidRPr="0081307E" w:rsidRDefault="0081307E" w:rsidP="0081307E">
      <w:pPr>
        <w:numPr>
          <w:ilvl w:val="0"/>
          <w:numId w:val="25"/>
        </w:numPr>
        <w:overflowPunct w:val="0"/>
        <w:autoSpaceDE w:val="0"/>
        <w:autoSpaceDN w:val="0"/>
        <w:adjustRightInd w:val="0"/>
        <w:spacing w:after="0" w:line="240" w:lineRule="auto"/>
        <w:jc w:val="center"/>
        <w:textAlignment w:val="baseline"/>
        <w:rPr>
          <w:rFonts w:ascii="Arial" w:eastAsia="Times New Roman" w:hAnsi="Arial" w:cs="Times New Roman"/>
          <w:lang w:eastAsia="sl-SI"/>
        </w:rPr>
      </w:pPr>
      <w:r w:rsidRPr="0081307E">
        <w:rPr>
          <w:rFonts w:ascii="Arial" w:eastAsia="Times New Roman" w:hAnsi="Arial" w:cs="Times New Roman"/>
          <w:lang w:eastAsia="sl-SI"/>
        </w:rPr>
        <w:t>člen</w:t>
      </w:r>
    </w:p>
    <w:p w14:paraId="17E29899" w14:textId="77777777" w:rsidR="0081307E" w:rsidRPr="0081307E" w:rsidRDefault="0081307E" w:rsidP="0081307E">
      <w:pPr>
        <w:overflowPunct w:val="0"/>
        <w:autoSpaceDE w:val="0"/>
        <w:autoSpaceDN w:val="0"/>
        <w:adjustRightInd w:val="0"/>
        <w:spacing w:after="0" w:line="240" w:lineRule="auto"/>
        <w:jc w:val="center"/>
        <w:textAlignment w:val="baseline"/>
        <w:rPr>
          <w:rFonts w:ascii="Arial" w:eastAsia="Times New Roman" w:hAnsi="Arial" w:cs="Times New Roman"/>
          <w:lang w:eastAsia="sl-SI"/>
        </w:rPr>
      </w:pPr>
    </w:p>
    <w:p w14:paraId="6B04DDED" w14:textId="64853B85"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 xml:space="preserve">Ta pogodba je sestavljena v </w:t>
      </w:r>
      <w:r w:rsidR="00DB6911">
        <w:rPr>
          <w:rFonts w:ascii="Arial" w:eastAsia="Times New Roman" w:hAnsi="Arial" w:cs="Times New Roman"/>
          <w:lang w:eastAsia="sl-SI"/>
        </w:rPr>
        <w:t xml:space="preserve">dveh (2) </w:t>
      </w:r>
      <w:r w:rsidRPr="0081307E">
        <w:rPr>
          <w:rFonts w:ascii="Arial" w:eastAsia="Times New Roman" w:hAnsi="Arial" w:cs="Times New Roman"/>
          <w:lang w:eastAsia="sl-SI"/>
        </w:rPr>
        <w:t xml:space="preserve"> enakih izvodih, od katerih prejme vsaka pogodbena stranka po </w:t>
      </w:r>
      <w:r w:rsidR="00DB6911">
        <w:rPr>
          <w:rFonts w:ascii="Arial" w:eastAsia="Times New Roman" w:hAnsi="Arial" w:cs="Times New Roman"/>
          <w:lang w:eastAsia="sl-SI"/>
        </w:rPr>
        <w:t>en</w:t>
      </w:r>
      <w:r w:rsidRPr="0081307E">
        <w:rPr>
          <w:rFonts w:ascii="Arial" w:eastAsia="Times New Roman" w:hAnsi="Arial" w:cs="Times New Roman"/>
          <w:lang w:eastAsia="sl-SI"/>
        </w:rPr>
        <w:t xml:space="preserve"> izvod.</w:t>
      </w:r>
    </w:p>
    <w:p w14:paraId="34C2BDB7"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2DF4EF9F" w14:textId="77777777" w:rsidR="0081307E" w:rsidRPr="0081307E" w:rsidRDefault="0081307E" w:rsidP="0081307E">
      <w:pPr>
        <w:numPr>
          <w:ilvl w:val="0"/>
          <w:numId w:val="25"/>
        </w:numPr>
        <w:overflowPunct w:val="0"/>
        <w:autoSpaceDE w:val="0"/>
        <w:autoSpaceDN w:val="0"/>
        <w:adjustRightInd w:val="0"/>
        <w:spacing w:after="0" w:line="240" w:lineRule="auto"/>
        <w:jc w:val="center"/>
        <w:textAlignment w:val="baseline"/>
        <w:rPr>
          <w:rFonts w:ascii="Arial" w:eastAsia="Times New Roman" w:hAnsi="Arial" w:cs="Times New Roman"/>
          <w:lang w:eastAsia="sl-SI"/>
        </w:rPr>
      </w:pPr>
      <w:r w:rsidRPr="0081307E">
        <w:rPr>
          <w:rFonts w:ascii="Arial" w:eastAsia="Times New Roman" w:hAnsi="Arial" w:cs="Times New Roman"/>
          <w:lang w:eastAsia="sl-SI"/>
        </w:rPr>
        <w:t>člen</w:t>
      </w:r>
    </w:p>
    <w:p w14:paraId="28996DF2" w14:textId="77777777" w:rsidR="0081307E" w:rsidRPr="0081307E" w:rsidRDefault="0081307E" w:rsidP="0081307E">
      <w:pPr>
        <w:overflowPunct w:val="0"/>
        <w:autoSpaceDE w:val="0"/>
        <w:autoSpaceDN w:val="0"/>
        <w:adjustRightInd w:val="0"/>
        <w:spacing w:after="0" w:line="240" w:lineRule="auto"/>
        <w:jc w:val="center"/>
        <w:textAlignment w:val="baseline"/>
        <w:rPr>
          <w:rFonts w:ascii="Arial" w:eastAsia="Times New Roman" w:hAnsi="Arial" w:cs="Times New Roman"/>
          <w:lang w:eastAsia="sl-SI"/>
        </w:rPr>
      </w:pPr>
    </w:p>
    <w:p w14:paraId="211BA5D2" w14:textId="294AFFEB"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Ta pogodba stopi v veljavo z dnem podpisa obeh pogodbenih strank</w:t>
      </w:r>
      <w:r w:rsidR="00187BF3">
        <w:rPr>
          <w:rFonts w:ascii="Arial" w:eastAsia="Times New Roman" w:hAnsi="Arial" w:cs="Times New Roman"/>
          <w:lang w:eastAsia="sl-SI"/>
        </w:rPr>
        <w:t>.</w:t>
      </w:r>
    </w:p>
    <w:p w14:paraId="3CB53903" w14:textId="77777777" w:rsidR="0081307E" w:rsidRPr="0081307E" w:rsidRDefault="0081307E" w:rsidP="0081307E">
      <w:pPr>
        <w:overflowPunct w:val="0"/>
        <w:autoSpaceDE w:val="0"/>
        <w:autoSpaceDN w:val="0"/>
        <w:adjustRightInd w:val="0"/>
        <w:spacing w:after="0" w:line="240" w:lineRule="auto"/>
        <w:jc w:val="both"/>
        <w:textAlignment w:val="baseline"/>
        <w:rPr>
          <w:rFonts w:ascii="Arial" w:eastAsia="Times New Roman" w:hAnsi="Arial" w:cs="Arial"/>
          <w:bCs/>
          <w:lang w:eastAsia="sl-SI"/>
        </w:rPr>
      </w:pPr>
    </w:p>
    <w:p w14:paraId="0F590C1F" w14:textId="77777777" w:rsidR="0081307E" w:rsidRPr="0081307E" w:rsidRDefault="0081307E" w:rsidP="0081307E">
      <w:pPr>
        <w:tabs>
          <w:tab w:val="left" w:pos="6237"/>
        </w:tabs>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6632C78B" w14:textId="77777777" w:rsidR="0081307E" w:rsidRPr="0081307E" w:rsidRDefault="0081307E" w:rsidP="0081307E">
      <w:pPr>
        <w:tabs>
          <w:tab w:val="left" w:pos="6237"/>
        </w:tabs>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 xml:space="preserve">Številka:                                                                        </w:t>
      </w:r>
      <w:r w:rsidRPr="0081307E">
        <w:rPr>
          <w:rFonts w:ascii="Arial" w:eastAsia="Times New Roman" w:hAnsi="Arial" w:cs="Times New Roman"/>
          <w:lang w:eastAsia="sl-SI"/>
        </w:rPr>
        <w:tab/>
        <w:t xml:space="preserve">   Številka: </w:t>
      </w:r>
    </w:p>
    <w:p w14:paraId="451E07DF" w14:textId="77777777" w:rsidR="0081307E" w:rsidRPr="0081307E" w:rsidRDefault="0081307E" w:rsidP="0081307E">
      <w:pPr>
        <w:tabs>
          <w:tab w:val="left" w:pos="6237"/>
        </w:tabs>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 xml:space="preserve">Datum:    </w:t>
      </w:r>
      <w:r w:rsidRPr="0081307E">
        <w:rPr>
          <w:rFonts w:ascii="Arial" w:eastAsia="Times New Roman" w:hAnsi="Arial" w:cs="Times New Roman"/>
          <w:lang w:eastAsia="sl-SI"/>
        </w:rPr>
        <w:tab/>
        <w:t xml:space="preserve">   Datum:</w:t>
      </w:r>
    </w:p>
    <w:p w14:paraId="2C20D0D4" w14:textId="77777777" w:rsidR="0081307E" w:rsidRPr="0081307E" w:rsidRDefault="0081307E" w:rsidP="0081307E">
      <w:pPr>
        <w:tabs>
          <w:tab w:val="left" w:pos="6237"/>
        </w:tabs>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 xml:space="preserve">                                                                       </w:t>
      </w:r>
      <w:r w:rsidRPr="0081307E">
        <w:rPr>
          <w:rFonts w:ascii="Arial" w:eastAsia="Times New Roman" w:hAnsi="Arial" w:cs="Times New Roman"/>
          <w:lang w:eastAsia="sl-SI"/>
        </w:rPr>
        <w:tab/>
        <w:t xml:space="preserve">   </w:t>
      </w:r>
    </w:p>
    <w:p w14:paraId="01F80E31" w14:textId="77777777" w:rsidR="0081307E" w:rsidRPr="0081307E" w:rsidRDefault="0081307E" w:rsidP="0081307E">
      <w:pPr>
        <w:tabs>
          <w:tab w:val="left" w:pos="5245"/>
        </w:tabs>
        <w:overflowPunct w:val="0"/>
        <w:autoSpaceDE w:val="0"/>
        <w:autoSpaceDN w:val="0"/>
        <w:adjustRightInd w:val="0"/>
        <w:spacing w:after="0" w:line="240" w:lineRule="auto"/>
        <w:jc w:val="both"/>
        <w:textAlignment w:val="baseline"/>
        <w:rPr>
          <w:rFonts w:ascii="Arial" w:eastAsia="Times New Roman" w:hAnsi="Arial" w:cs="Times New Roman"/>
          <w:b/>
          <w:lang w:eastAsia="sl-SI"/>
        </w:rPr>
      </w:pPr>
      <w:r w:rsidRPr="0081307E">
        <w:rPr>
          <w:rFonts w:ascii="Arial" w:eastAsia="Times New Roman" w:hAnsi="Arial" w:cs="Times New Roman"/>
          <w:b/>
          <w:lang w:eastAsia="sl-SI"/>
        </w:rPr>
        <w:t>PREJEMNIK:</w:t>
      </w:r>
      <w:r w:rsidRPr="0081307E">
        <w:rPr>
          <w:rFonts w:ascii="Arial" w:eastAsia="Times New Roman" w:hAnsi="Arial" w:cs="Times New Roman"/>
          <w:b/>
          <w:lang w:eastAsia="sl-SI"/>
        </w:rPr>
        <w:tab/>
      </w:r>
      <w:r w:rsidRPr="0081307E">
        <w:rPr>
          <w:rFonts w:ascii="Arial" w:eastAsia="Times New Roman" w:hAnsi="Arial" w:cs="Times New Roman"/>
          <w:b/>
          <w:lang w:eastAsia="sl-SI"/>
        </w:rPr>
        <w:tab/>
      </w:r>
      <w:r w:rsidRPr="0081307E">
        <w:rPr>
          <w:rFonts w:ascii="Arial" w:eastAsia="Times New Roman" w:hAnsi="Arial" w:cs="Times New Roman"/>
          <w:b/>
          <w:lang w:eastAsia="sl-SI"/>
        </w:rPr>
        <w:tab/>
        <w:t xml:space="preserve"> OBČINA </w:t>
      </w:r>
      <w:r w:rsidR="00CB31A6">
        <w:rPr>
          <w:rFonts w:ascii="Arial" w:eastAsia="Times New Roman" w:hAnsi="Arial" w:cs="Times New Roman"/>
          <w:b/>
          <w:lang w:eastAsia="sl-SI"/>
        </w:rPr>
        <w:t>DIVAČA</w:t>
      </w:r>
    </w:p>
    <w:p w14:paraId="2445119E" w14:textId="77777777" w:rsidR="0081307E" w:rsidRPr="0081307E" w:rsidRDefault="0081307E" w:rsidP="0081307E">
      <w:pPr>
        <w:tabs>
          <w:tab w:val="left" w:pos="5245"/>
        </w:tabs>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ab/>
      </w:r>
      <w:r w:rsidRPr="0081307E">
        <w:rPr>
          <w:rFonts w:ascii="Arial" w:eastAsia="Times New Roman" w:hAnsi="Arial" w:cs="Times New Roman"/>
          <w:lang w:eastAsia="sl-SI"/>
        </w:rPr>
        <w:tab/>
      </w:r>
      <w:r w:rsidRPr="0081307E">
        <w:rPr>
          <w:rFonts w:ascii="Arial" w:eastAsia="Times New Roman" w:hAnsi="Arial" w:cs="Times New Roman"/>
          <w:lang w:eastAsia="sl-SI"/>
        </w:rPr>
        <w:tab/>
        <w:t xml:space="preserve"> </w:t>
      </w:r>
      <w:r w:rsidR="00CB31A6">
        <w:rPr>
          <w:rFonts w:ascii="Arial" w:eastAsia="Times New Roman" w:hAnsi="Arial" w:cs="Times New Roman"/>
          <w:lang w:eastAsia="sl-SI"/>
        </w:rPr>
        <w:t>županja</w:t>
      </w:r>
    </w:p>
    <w:p w14:paraId="08C1AD80" w14:textId="77777777" w:rsidR="0081307E" w:rsidRDefault="0081307E" w:rsidP="0081307E">
      <w:pPr>
        <w:tabs>
          <w:tab w:val="left" w:pos="5387"/>
        </w:tabs>
        <w:overflowPunct w:val="0"/>
        <w:autoSpaceDE w:val="0"/>
        <w:autoSpaceDN w:val="0"/>
        <w:adjustRightInd w:val="0"/>
        <w:spacing w:after="0" w:line="240" w:lineRule="auto"/>
        <w:jc w:val="both"/>
        <w:textAlignment w:val="baseline"/>
        <w:rPr>
          <w:rFonts w:ascii="Arial" w:eastAsia="Times New Roman" w:hAnsi="Arial" w:cs="Times New Roman"/>
          <w:lang w:eastAsia="sl-SI"/>
        </w:rPr>
      </w:pPr>
      <w:r w:rsidRPr="0081307E">
        <w:rPr>
          <w:rFonts w:ascii="Arial" w:eastAsia="Times New Roman" w:hAnsi="Arial" w:cs="Times New Roman"/>
          <w:lang w:eastAsia="sl-SI"/>
        </w:rPr>
        <w:t>_____________________</w:t>
      </w:r>
      <w:r w:rsidRPr="0081307E">
        <w:rPr>
          <w:rFonts w:ascii="Arial" w:eastAsia="Times New Roman" w:hAnsi="Arial" w:cs="Times New Roman"/>
          <w:lang w:eastAsia="sl-SI"/>
        </w:rPr>
        <w:tab/>
      </w:r>
      <w:r w:rsidRPr="0081307E">
        <w:rPr>
          <w:rFonts w:ascii="Arial" w:eastAsia="Times New Roman" w:hAnsi="Arial" w:cs="Times New Roman"/>
          <w:lang w:eastAsia="sl-SI"/>
        </w:rPr>
        <w:tab/>
        <w:t xml:space="preserve">       </w:t>
      </w:r>
      <w:r w:rsidRPr="0081307E">
        <w:rPr>
          <w:rFonts w:ascii="Arial" w:eastAsia="Times New Roman" w:hAnsi="Arial" w:cs="Times New Roman"/>
          <w:b/>
          <w:lang w:eastAsia="sl-SI"/>
        </w:rPr>
        <w:tab/>
        <w:t xml:space="preserve"> </w:t>
      </w:r>
      <w:r w:rsidR="00CB31A6">
        <w:rPr>
          <w:rFonts w:ascii="Arial" w:eastAsia="Times New Roman" w:hAnsi="Arial" w:cs="Times New Roman"/>
          <w:lang w:eastAsia="sl-SI"/>
        </w:rPr>
        <w:t>Alenka Štrucl Dovgan</w:t>
      </w:r>
    </w:p>
    <w:p w14:paraId="4EEDA9DA" w14:textId="77777777" w:rsidR="00DB6911" w:rsidRDefault="00DB6911" w:rsidP="0081307E">
      <w:pPr>
        <w:tabs>
          <w:tab w:val="left" w:pos="5387"/>
        </w:tabs>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41862F03" w14:textId="77777777" w:rsidR="00DB6911" w:rsidRDefault="00DB6911" w:rsidP="0081307E">
      <w:pPr>
        <w:tabs>
          <w:tab w:val="left" w:pos="5387"/>
        </w:tabs>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7AABD287" w14:textId="77777777" w:rsidR="00DB6911" w:rsidRDefault="00DB6911" w:rsidP="0081307E">
      <w:pPr>
        <w:tabs>
          <w:tab w:val="left" w:pos="5387"/>
        </w:tabs>
        <w:overflowPunct w:val="0"/>
        <w:autoSpaceDE w:val="0"/>
        <w:autoSpaceDN w:val="0"/>
        <w:adjustRightInd w:val="0"/>
        <w:spacing w:after="0" w:line="240" w:lineRule="auto"/>
        <w:jc w:val="both"/>
        <w:textAlignment w:val="baseline"/>
        <w:rPr>
          <w:rFonts w:ascii="Arial" w:eastAsia="Times New Roman" w:hAnsi="Arial" w:cs="Times New Roman"/>
          <w:lang w:eastAsia="sl-SI"/>
        </w:rPr>
      </w:pPr>
    </w:p>
    <w:p w14:paraId="549AD211" w14:textId="38661086" w:rsidR="00E35BF3" w:rsidRPr="009803CA" w:rsidRDefault="00E35BF3" w:rsidP="00DB6911">
      <w:pPr>
        <w:autoSpaceDE w:val="0"/>
        <w:autoSpaceDN w:val="0"/>
        <w:adjustRightInd w:val="0"/>
        <w:spacing w:after="0" w:line="240" w:lineRule="auto"/>
        <w:jc w:val="center"/>
        <w:rPr>
          <w:rFonts w:cs="Arial"/>
          <w:i/>
          <w:color w:val="191919"/>
          <w:szCs w:val="21"/>
        </w:rPr>
      </w:pPr>
    </w:p>
    <w:sectPr w:rsidR="00E35BF3" w:rsidRPr="009803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E9DF7" w14:textId="77777777" w:rsidR="00DF08DD" w:rsidRDefault="00DF08DD" w:rsidP="00677529">
      <w:pPr>
        <w:spacing w:after="0" w:line="240" w:lineRule="auto"/>
      </w:pPr>
      <w:r>
        <w:separator/>
      </w:r>
    </w:p>
  </w:endnote>
  <w:endnote w:type="continuationSeparator" w:id="0">
    <w:p w14:paraId="3ACC78A3" w14:textId="77777777" w:rsidR="00DF08DD" w:rsidRDefault="00DF08DD" w:rsidP="00677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9B004" w14:textId="77777777" w:rsidR="00DF08DD" w:rsidRDefault="00DF08DD" w:rsidP="00677529">
      <w:pPr>
        <w:spacing w:after="0" w:line="240" w:lineRule="auto"/>
      </w:pPr>
      <w:r>
        <w:separator/>
      </w:r>
    </w:p>
  </w:footnote>
  <w:footnote w:type="continuationSeparator" w:id="0">
    <w:p w14:paraId="554EB403" w14:textId="77777777" w:rsidR="00DF08DD" w:rsidRDefault="00DF08DD" w:rsidP="00677529">
      <w:pPr>
        <w:spacing w:after="0" w:line="240" w:lineRule="auto"/>
      </w:pPr>
      <w:r>
        <w:continuationSeparator/>
      </w:r>
    </w:p>
  </w:footnote>
  <w:footnote w:id="1">
    <w:p w14:paraId="2B37A6A1" w14:textId="77777777" w:rsidR="00DF08DD" w:rsidRPr="00E35BF3" w:rsidRDefault="00DF08DD" w:rsidP="00677529">
      <w:pPr>
        <w:pStyle w:val="Sprotnaopomba-besedilo"/>
        <w:rPr>
          <w:rFonts w:ascii="Arial" w:hAnsi="Arial" w:cs="Arial"/>
        </w:rPr>
      </w:pPr>
      <w:r w:rsidRPr="00E35BF3">
        <w:rPr>
          <w:rStyle w:val="Sprotnaopomba-sklic"/>
        </w:rPr>
        <w:footnoteRef/>
      </w:r>
      <w:r w:rsidRPr="00E35BF3">
        <w:t xml:space="preserve"> </w:t>
      </w:r>
      <w:r w:rsidRPr="00E35BF3">
        <w:rPr>
          <w:rFonts w:ascii="Arial" w:hAnsi="Arial" w:cs="Arial"/>
        </w:rPr>
        <w:t>Po 34.a členu Zakona o lokalni samoupravi (Uradni list RS, št. 94/2007 – UPB2, 76/2008, 79/2009 in 51/2010</w:t>
      </w:r>
      <w:r w:rsidRPr="00E35BF3">
        <w:rPr>
          <w:rFonts w:ascii="Arial" w:hAnsi="Arial" w:cs="Arial"/>
          <w:u w:val="single"/>
        </w:rPr>
        <w:t>) so občinski funkcionarji</w:t>
      </w:r>
      <w:r w:rsidRPr="00E35BF3">
        <w:rPr>
          <w:rFonts w:ascii="Arial" w:hAnsi="Arial" w:cs="Arial"/>
        </w:rPr>
        <w:t xml:space="preserve"> člani </w:t>
      </w:r>
      <w:r w:rsidRPr="00E35BF3">
        <w:rPr>
          <w:rStyle w:val="highlight1"/>
          <w:rFonts w:ascii="Arial" w:hAnsi="Arial" w:cs="Arial"/>
          <w:color w:val="auto"/>
        </w:rPr>
        <w:t>občinskega</w:t>
      </w:r>
      <w:r w:rsidRPr="00E35BF3">
        <w:rPr>
          <w:rFonts w:ascii="Arial" w:hAnsi="Arial" w:cs="Arial"/>
        </w:rPr>
        <w:t xml:space="preserve"> sveta, župan in podžupan </w:t>
      </w:r>
      <w:r w:rsidRPr="00E35BF3">
        <w:rPr>
          <w:rStyle w:val="highlight1"/>
          <w:rFonts w:ascii="Arial" w:hAnsi="Arial" w:cs="Arial"/>
          <w:color w:val="auto"/>
        </w:rPr>
        <w:t>občine</w:t>
      </w:r>
      <w:r w:rsidRPr="00E35BF3">
        <w:rPr>
          <w:rFonts w:ascii="Arial" w:hAnsi="Arial" w:cs="Arial"/>
        </w:rPr>
        <w:t>.</w:t>
      </w:r>
    </w:p>
    <w:p w14:paraId="1100487B" w14:textId="77777777" w:rsidR="00DF08DD" w:rsidRPr="00E35BF3" w:rsidRDefault="00DF08DD" w:rsidP="00677529">
      <w:pPr>
        <w:pStyle w:val="Sprotnaopomba-besedilo"/>
        <w:rPr>
          <w:rFonts w:ascii="Arial" w:hAnsi="Arial" w:cs="Arial"/>
        </w:rPr>
      </w:pPr>
    </w:p>
  </w:footnote>
  <w:footnote w:id="2">
    <w:p w14:paraId="52E94FEE" w14:textId="77777777" w:rsidR="00DF08DD" w:rsidRPr="00E35BF3" w:rsidRDefault="00DF08DD" w:rsidP="00677529">
      <w:pPr>
        <w:pStyle w:val="Sprotnaopomba-besedilo"/>
        <w:rPr>
          <w:rFonts w:ascii="Arial" w:hAnsi="Arial" w:cs="Arial"/>
        </w:rPr>
      </w:pPr>
      <w:r w:rsidRPr="00E35BF3">
        <w:rPr>
          <w:rStyle w:val="Sprotnaopomba-sklic"/>
          <w:rFonts w:ascii="Arial" w:hAnsi="Arial" w:cs="Arial"/>
        </w:rPr>
        <w:footnoteRef/>
      </w:r>
      <w:r w:rsidRPr="00E35BF3">
        <w:rPr>
          <w:rFonts w:ascii="Arial" w:hAnsi="Arial" w:cs="Arial"/>
        </w:rPr>
        <w:t xml:space="preserve"> Po 7. točki 4. člena Zakona o integriteti in preprečevanju korupcije (Uradni list RS, št. 69/2011 – UPB2) so </w:t>
      </w:r>
      <w:r w:rsidRPr="00E35BF3">
        <w:rPr>
          <w:rFonts w:ascii="Arial" w:hAnsi="Arial" w:cs="Arial"/>
          <w:u w:val="single"/>
        </w:rPr>
        <w:t>družinski člani funkcionarja</w:t>
      </w:r>
      <w:r w:rsidRPr="00E35BF3">
        <w:rPr>
          <w:rFonts w:ascii="Arial" w:hAnsi="Arial" w:cs="Arial"/>
        </w:rPr>
        <w:t xml:space="preserve">: njegov </w:t>
      </w:r>
      <w:r w:rsidRPr="00E35BF3">
        <w:rPr>
          <w:rStyle w:val="highlight1"/>
          <w:rFonts w:ascii="Arial" w:hAnsi="Arial" w:cs="Arial"/>
          <w:color w:val="auto"/>
        </w:rPr>
        <w:t>zakonec</w:t>
      </w:r>
      <w:r w:rsidRPr="00E35BF3">
        <w:rPr>
          <w:rFonts w:ascii="Arial" w:hAnsi="Arial" w:cs="Arial"/>
        </w:rPr>
        <w:t xml:space="preserve">, </w:t>
      </w:r>
      <w:r w:rsidRPr="00E35BF3">
        <w:rPr>
          <w:rStyle w:val="highlight1"/>
          <w:rFonts w:ascii="Arial" w:hAnsi="Arial" w:cs="Arial"/>
          <w:color w:val="auto"/>
        </w:rPr>
        <w:t>otroci</w:t>
      </w:r>
      <w:r w:rsidRPr="00E35BF3">
        <w:rPr>
          <w:rFonts w:ascii="Arial" w:hAnsi="Arial" w:cs="Arial"/>
        </w:rPr>
        <w:t xml:space="preserve">, posvojenci, starši, posvojitelji, bratje, sestre in </w:t>
      </w:r>
      <w:r w:rsidRPr="00E35BF3">
        <w:rPr>
          <w:rStyle w:val="highlight1"/>
          <w:rFonts w:ascii="Arial" w:hAnsi="Arial" w:cs="Arial"/>
          <w:color w:val="auto"/>
        </w:rPr>
        <w:t>osebe</w:t>
      </w:r>
      <w:r w:rsidRPr="00E35BF3">
        <w:rPr>
          <w:rFonts w:ascii="Arial" w:hAnsi="Arial" w:cs="Arial"/>
        </w:rPr>
        <w:t>, ki s funkcionarjem živijo v skupnem gospodinjstvu ali v zunajzakonski skupnosti.</w:t>
      </w:r>
    </w:p>
    <w:p w14:paraId="5BAC2E9B" w14:textId="77777777" w:rsidR="00DF08DD" w:rsidRDefault="00DF08DD" w:rsidP="00677529">
      <w:pPr>
        <w:pStyle w:val="Sprotnaopomba-besedilo"/>
        <w:rPr>
          <w:rFonts w:ascii="Arial" w:hAnsi="Arial" w:cs="Arial"/>
        </w:rPr>
      </w:pPr>
    </w:p>
    <w:p w14:paraId="7784E5A5" w14:textId="77777777" w:rsidR="00DF08DD" w:rsidRDefault="00DF08DD" w:rsidP="00677529">
      <w:pPr>
        <w:pStyle w:val="Sprotnaopomba-besedilo"/>
        <w:rPr>
          <w:rFonts w:ascii="Arial" w:hAnsi="Arial" w:cs="Arial"/>
        </w:rPr>
      </w:pPr>
    </w:p>
    <w:p w14:paraId="406AD604" w14:textId="77777777" w:rsidR="00DF08DD" w:rsidRDefault="00DF08DD" w:rsidP="00677529">
      <w:pPr>
        <w:pStyle w:val="Sprotnaopomba-besedilo"/>
        <w:rPr>
          <w:rFonts w:ascii="Arial" w:hAnsi="Arial" w:cs="Arial"/>
        </w:rPr>
      </w:pPr>
    </w:p>
    <w:p w14:paraId="5DA120A8" w14:textId="77777777" w:rsidR="00DF08DD" w:rsidRDefault="00DF08DD" w:rsidP="00677529">
      <w:pPr>
        <w:pStyle w:val="Sprotnaopomba-besedilo"/>
        <w:rPr>
          <w:rFonts w:ascii="Arial" w:hAnsi="Arial" w:cs="Arial"/>
        </w:rPr>
      </w:pPr>
    </w:p>
    <w:p w14:paraId="096EB8A2" w14:textId="77777777" w:rsidR="00DF08DD" w:rsidRDefault="00DF08DD" w:rsidP="00677529">
      <w:pPr>
        <w:pStyle w:val="Sprotnaopomba-besedilo"/>
        <w:rPr>
          <w:rFonts w:ascii="Arial" w:hAnsi="Arial" w:cs="Arial"/>
        </w:rPr>
      </w:pPr>
    </w:p>
    <w:p w14:paraId="77ADCC08" w14:textId="77777777" w:rsidR="00DF08DD" w:rsidRDefault="00DF08DD" w:rsidP="00677529">
      <w:pPr>
        <w:pStyle w:val="Sprotnaopomba-besedilo"/>
        <w:rPr>
          <w:rFonts w:ascii="Arial" w:hAnsi="Arial" w:cs="Arial"/>
        </w:rPr>
      </w:pPr>
    </w:p>
    <w:p w14:paraId="61793D0D" w14:textId="77777777" w:rsidR="00DF08DD" w:rsidRDefault="00DF08DD" w:rsidP="00677529">
      <w:pPr>
        <w:pStyle w:val="Sprotnaopomba-besedilo"/>
        <w:rPr>
          <w:rFonts w:ascii="Arial" w:hAnsi="Arial" w:cs="Arial"/>
        </w:rPr>
      </w:pPr>
    </w:p>
    <w:p w14:paraId="0327F62A" w14:textId="77777777" w:rsidR="00DF08DD" w:rsidRPr="005646B0" w:rsidRDefault="00DF08DD" w:rsidP="00677529">
      <w:pPr>
        <w:pStyle w:val="Sprotnaopomba-besedilo"/>
        <w:rPr>
          <w:rFonts w:ascii="Arial" w:hAnsi="Arial"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A2E7D"/>
    <w:multiLevelType w:val="hybridMultilevel"/>
    <w:tmpl w:val="63C6F96E"/>
    <w:lvl w:ilvl="0" w:tplc="B24A4E9E">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822C77"/>
    <w:multiLevelType w:val="hybridMultilevel"/>
    <w:tmpl w:val="71B495FC"/>
    <w:lvl w:ilvl="0" w:tplc="ECE6E122">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C5FCD"/>
    <w:multiLevelType w:val="hybridMultilevel"/>
    <w:tmpl w:val="F76A60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DDC5D1E"/>
    <w:multiLevelType w:val="hybridMultilevel"/>
    <w:tmpl w:val="5AAA7DE2"/>
    <w:lvl w:ilvl="0" w:tplc="04240001">
      <w:start w:val="1"/>
      <w:numFmt w:val="bullet"/>
      <w:lvlText w:val=""/>
      <w:lvlJc w:val="left"/>
      <w:pPr>
        <w:ind w:left="720" w:hanging="360"/>
      </w:pPr>
      <w:rPr>
        <w:rFonts w:ascii="Symbol" w:hAnsi="Symbol" w:hint="default"/>
      </w:rPr>
    </w:lvl>
    <w:lvl w:ilvl="1" w:tplc="E96A466A">
      <w:numFmt w:val="bullet"/>
      <w:lvlText w:val="•"/>
      <w:lvlJc w:val="left"/>
      <w:pPr>
        <w:ind w:left="1440" w:hanging="360"/>
      </w:pPr>
      <w:rPr>
        <w:rFonts w:ascii="Calibri" w:eastAsiaTheme="minorHAnsi" w:hAnsi="Calibri"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0EC660D"/>
    <w:multiLevelType w:val="hybridMultilevel"/>
    <w:tmpl w:val="B2E69AC4"/>
    <w:lvl w:ilvl="0" w:tplc="9F146FE8">
      <w:start w:val="4"/>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 w15:restartNumberingAfterBreak="0">
    <w:nsid w:val="1BBD5E80"/>
    <w:multiLevelType w:val="hybridMultilevel"/>
    <w:tmpl w:val="E17E37D0"/>
    <w:lvl w:ilvl="0" w:tplc="BBC62AF2">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CB04A2B"/>
    <w:multiLevelType w:val="singleLevel"/>
    <w:tmpl w:val="06264B68"/>
    <w:lvl w:ilvl="0">
      <w:numFmt w:val="bullet"/>
      <w:lvlText w:val="-"/>
      <w:lvlJc w:val="left"/>
      <w:pPr>
        <w:ind w:left="720" w:hanging="360"/>
      </w:pPr>
      <w:rPr>
        <w:rFonts w:hint="default"/>
      </w:rPr>
    </w:lvl>
  </w:abstractNum>
  <w:abstractNum w:abstractNumId="7" w15:restartNumberingAfterBreak="0">
    <w:nsid w:val="24F73ED9"/>
    <w:multiLevelType w:val="hybridMultilevel"/>
    <w:tmpl w:val="3D9E30CE"/>
    <w:lvl w:ilvl="0" w:tplc="A338037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4FF75BF"/>
    <w:multiLevelType w:val="hybridMultilevel"/>
    <w:tmpl w:val="08D63A6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6A23EA7"/>
    <w:multiLevelType w:val="hybridMultilevel"/>
    <w:tmpl w:val="793EA0E6"/>
    <w:lvl w:ilvl="0" w:tplc="ECE6E122">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7906879"/>
    <w:multiLevelType w:val="hybridMultilevel"/>
    <w:tmpl w:val="8C9A5FFA"/>
    <w:lvl w:ilvl="0" w:tplc="ECE6E122">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82E2835"/>
    <w:multiLevelType w:val="hybridMultilevel"/>
    <w:tmpl w:val="77EC2BC8"/>
    <w:lvl w:ilvl="0" w:tplc="ECE6E122">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6B91940"/>
    <w:multiLevelType w:val="hybridMultilevel"/>
    <w:tmpl w:val="E174E43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95775D3"/>
    <w:multiLevelType w:val="hybridMultilevel"/>
    <w:tmpl w:val="FB3A989A"/>
    <w:lvl w:ilvl="0" w:tplc="A338037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A8D6E82"/>
    <w:multiLevelType w:val="hybridMultilevel"/>
    <w:tmpl w:val="A6FC80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05653D0"/>
    <w:multiLevelType w:val="hybridMultilevel"/>
    <w:tmpl w:val="4FA00886"/>
    <w:lvl w:ilvl="0" w:tplc="A3380378">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6" w15:restartNumberingAfterBreak="0">
    <w:nsid w:val="43BB27F0"/>
    <w:multiLevelType w:val="hybridMultilevel"/>
    <w:tmpl w:val="FB2C6EC2"/>
    <w:lvl w:ilvl="0" w:tplc="5A0ABBD8">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5632E8E"/>
    <w:multiLevelType w:val="hybridMultilevel"/>
    <w:tmpl w:val="73308180"/>
    <w:lvl w:ilvl="0" w:tplc="A338037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EA438EB"/>
    <w:multiLevelType w:val="hybridMultilevel"/>
    <w:tmpl w:val="86E6CA02"/>
    <w:lvl w:ilvl="0" w:tplc="ECE6E122">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0701680"/>
    <w:multiLevelType w:val="singleLevel"/>
    <w:tmpl w:val="06264B68"/>
    <w:lvl w:ilvl="0">
      <w:numFmt w:val="bullet"/>
      <w:lvlText w:val="-"/>
      <w:lvlJc w:val="left"/>
      <w:pPr>
        <w:tabs>
          <w:tab w:val="num" w:pos="360"/>
        </w:tabs>
        <w:ind w:left="360" w:hanging="360"/>
      </w:pPr>
      <w:rPr>
        <w:rFonts w:hint="default"/>
      </w:rPr>
    </w:lvl>
  </w:abstractNum>
  <w:abstractNum w:abstractNumId="20" w15:restartNumberingAfterBreak="0">
    <w:nsid w:val="507A2730"/>
    <w:multiLevelType w:val="hybridMultilevel"/>
    <w:tmpl w:val="1DBAE082"/>
    <w:lvl w:ilvl="0" w:tplc="A338037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53831CA2"/>
    <w:multiLevelType w:val="hybridMultilevel"/>
    <w:tmpl w:val="5C048058"/>
    <w:lvl w:ilvl="0" w:tplc="FB36CC98">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2" w15:restartNumberingAfterBreak="0">
    <w:nsid w:val="55752626"/>
    <w:multiLevelType w:val="hybridMultilevel"/>
    <w:tmpl w:val="86D6241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4560C4C"/>
    <w:multiLevelType w:val="hybridMultilevel"/>
    <w:tmpl w:val="04DCDD04"/>
    <w:lvl w:ilvl="0" w:tplc="ECE6E122">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45B419B"/>
    <w:multiLevelType w:val="hybridMultilevel"/>
    <w:tmpl w:val="586EFC1C"/>
    <w:lvl w:ilvl="0" w:tplc="5658DDFA">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32F3212"/>
    <w:multiLevelType w:val="hybridMultilevel"/>
    <w:tmpl w:val="14A669F8"/>
    <w:lvl w:ilvl="0" w:tplc="FB36CC98">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800"/>
        </w:tabs>
        <w:ind w:left="1800" w:hanging="360"/>
      </w:pPr>
    </w:lvl>
    <w:lvl w:ilvl="2" w:tplc="04240005">
      <w:start w:val="1"/>
      <w:numFmt w:val="decimal"/>
      <w:lvlText w:val="%3."/>
      <w:lvlJc w:val="left"/>
      <w:pPr>
        <w:tabs>
          <w:tab w:val="num" w:pos="2520"/>
        </w:tabs>
        <w:ind w:left="2520" w:hanging="360"/>
      </w:pPr>
    </w:lvl>
    <w:lvl w:ilvl="3" w:tplc="04240001">
      <w:start w:val="1"/>
      <w:numFmt w:val="decimal"/>
      <w:lvlText w:val="%4."/>
      <w:lvlJc w:val="left"/>
      <w:pPr>
        <w:tabs>
          <w:tab w:val="num" w:pos="3240"/>
        </w:tabs>
        <w:ind w:left="3240" w:hanging="360"/>
      </w:pPr>
    </w:lvl>
    <w:lvl w:ilvl="4" w:tplc="04240003">
      <w:start w:val="1"/>
      <w:numFmt w:val="decimal"/>
      <w:lvlText w:val="%5."/>
      <w:lvlJc w:val="left"/>
      <w:pPr>
        <w:tabs>
          <w:tab w:val="num" w:pos="3960"/>
        </w:tabs>
        <w:ind w:left="3960" w:hanging="360"/>
      </w:pPr>
    </w:lvl>
    <w:lvl w:ilvl="5" w:tplc="04240005">
      <w:start w:val="1"/>
      <w:numFmt w:val="decimal"/>
      <w:lvlText w:val="%6."/>
      <w:lvlJc w:val="left"/>
      <w:pPr>
        <w:tabs>
          <w:tab w:val="num" w:pos="4680"/>
        </w:tabs>
        <w:ind w:left="4680" w:hanging="360"/>
      </w:pPr>
    </w:lvl>
    <w:lvl w:ilvl="6" w:tplc="04240001">
      <w:start w:val="1"/>
      <w:numFmt w:val="decimal"/>
      <w:lvlText w:val="%7."/>
      <w:lvlJc w:val="left"/>
      <w:pPr>
        <w:tabs>
          <w:tab w:val="num" w:pos="5400"/>
        </w:tabs>
        <w:ind w:left="5400" w:hanging="360"/>
      </w:pPr>
    </w:lvl>
    <w:lvl w:ilvl="7" w:tplc="04240003">
      <w:start w:val="1"/>
      <w:numFmt w:val="decimal"/>
      <w:lvlText w:val="%8."/>
      <w:lvlJc w:val="left"/>
      <w:pPr>
        <w:tabs>
          <w:tab w:val="num" w:pos="6120"/>
        </w:tabs>
        <w:ind w:left="6120" w:hanging="360"/>
      </w:pPr>
    </w:lvl>
    <w:lvl w:ilvl="8" w:tplc="04240005">
      <w:start w:val="1"/>
      <w:numFmt w:val="decimal"/>
      <w:lvlText w:val="%9."/>
      <w:lvlJc w:val="left"/>
      <w:pPr>
        <w:tabs>
          <w:tab w:val="num" w:pos="6840"/>
        </w:tabs>
        <w:ind w:left="6840" w:hanging="360"/>
      </w:pPr>
    </w:lvl>
  </w:abstractNum>
  <w:abstractNum w:abstractNumId="26" w15:restartNumberingAfterBreak="0">
    <w:nsid w:val="787F7FBE"/>
    <w:multiLevelType w:val="hybridMultilevel"/>
    <w:tmpl w:val="D95C4D34"/>
    <w:lvl w:ilvl="0" w:tplc="ECE6E122">
      <w:numFmt w:val="bullet"/>
      <w:lvlText w:val="-"/>
      <w:lvlJc w:val="left"/>
      <w:pPr>
        <w:ind w:left="720" w:hanging="360"/>
      </w:pPr>
      <w:rPr>
        <w:rFonts w:ascii="Calibri" w:eastAsiaTheme="minorHAnsi"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64168309">
    <w:abstractNumId w:val="7"/>
  </w:num>
  <w:num w:numId="2" w16cid:durableId="1475175077">
    <w:abstractNumId w:val="20"/>
  </w:num>
  <w:num w:numId="3" w16cid:durableId="1357998944">
    <w:abstractNumId w:val="13"/>
  </w:num>
  <w:num w:numId="4" w16cid:durableId="1719085331">
    <w:abstractNumId w:val="8"/>
  </w:num>
  <w:num w:numId="5" w16cid:durableId="1460997684">
    <w:abstractNumId w:val="17"/>
  </w:num>
  <w:num w:numId="6" w16cid:durableId="57487053">
    <w:abstractNumId w:val="3"/>
  </w:num>
  <w:num w:numId="7" w16cid:durableId="225647713">
    <w:abstractNumId w:val="0"/>
  </w:num>
  <w:num w:numId="8" w16cid:durableId="84305822">
    <w:abstractNumId w:val="15"/>
  </w:num>
  <w:num w:numId="9" w16cid:durableId="1501849530">
    <w:abstractNumId w:val="1"/>
  </w:num>
  <w:num w:numId="10" w16cid:durableId="576867392">
    <w:abstractNumId w:val="18"/>
  </w:num>
  <w:num w:numId="11" w16cid:durableId="690648218">
    <w:abstractNumId w:val="10"/>
  </w:num>
  <w:num w:numId="12" w16cid:durableId="311298560">
    <w:abstractNumId w:val="22"/>
  </w:num>
  <w:num w:numId="13" w16cid:durableId="741834189">
    <w:abstractNumId w:val="14"/>
  </w:num>
  <w:num w:numId="14" w16cid:durableId="827986041">
    <w:abstractNumId w:val="11"/>
  </w:num>
  <w:num w:numId="15" w16cid:durableId="197162339">
    <w:abstractNumId w:val="9"/>
  </w:num>
  <w:num w:numId="16" w16cid:durableId="1902860304">
    <w:abstractNumId w:val="23"/>
  </w:num>
  <w:num w:numId="17" w16cid:durableId="1355113406">
    <w:abstractNumId w:val="26"/>
  </w:num>
  <w:num w:numId="18" w16cid:durableId="1171523421">
    <w:abstractNumId w:val="5"/>
  </w:num>
  <w:num w:numId="19" w16cid:durableId="938677416">
    <w:abstractNumId w:val="16"/>
  </w:num>
  <w:num w:numId="20" w16cid:durableId="1404989046">
    <w:abstractNumId w:val="24"/>
  </w:num>
  <w:num w:numId="21" w16cid:durableId="1027565453">
    <w:abstractNumId w:val="2"/>
  </w:num>
  <w:num w:numId="22" w16cid:durableId="943458964">
    <w:abstractNumId w:val="4"/>
  </w:num>
  <w:num w:numId="23" w16cid:durableId="1770271758">
    <w:abstractNumId w:val="6"/>
  </w:num>
  <w:num w:numId="24" w16cid:durableId="971515403">
    <w:abstractNumId w:val="19"/>
  </w:num>
  <w:num w:numId="25" w16cid:durableId="872502688">
    <w:abstractNumId w:val="12"/>
  </w:num>
  <w:num w:numId="26" w16cid:durableId="1040740776">
    <w:abstractNumId w:val="21"/>
  </w:num>
  <w:num w:numId="27" w16cid:durableId="2233688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467"/>
    <w:rsid w:val="00001839"/>
    <w:rsid w:val="00022F8C"/>
    <w:rsid w:val="000D1E3B"/>
    <w:rsid w:val="00113EC5"/>
    <w:rsid w:val="00143942"/>
    <w:rsid w:val="001503D9"/>
    <w:rsid w:val="00156037"/>
    <w:rsid w:val="00187BF3"/>
    <w:rsid w:val="001E279E"/>
    <w:rsid w:val="001E50D4"/>
    <w:rsid w:val="00242D7B"/>
    <w:rsid w:val="002A27E7"/>
    <w:rsid w:val="003125D1"/>
    <w:rsid w:val="00322BE6"/>
    <w:rsid w:val="00340DF9"/>
    <w:rsid w:val="00355FC3"/>
    <w:rsid w:val="0035747A"/>
    <w:rsid w:val="00384467"/>
    <w:rsid w:val="003C2AE4"/>
    <w:rsid w:val="003C3056"/>
    <w:rsid w:val="003C4C89"/>
    <w:rsid w:val="003F33D1"/>
    <w:rsid w:val="004058E8"/>
    <w:rsid w:val="004412F7"/>
    <w:rsid w:val="0045221F"/>
    <w:rsid w:val="00452B5C"/>
    <w:rsid w:val="00482FAD"/>
    <w:rsid w:val="00494EA7"/>
    <w:rsid w:val="004E381D"/>
    <w:rsid w:val="00522C58"/>
    <w:rsid w:val="00583DF2"/>
    <w:rsid w:val="00586081"/>
    <w:rsid w:val="005B7616"/>
    <w:rsid w:val="005C32B6"/>
    <w:rsid w:val="006107C0"/>
    <w:rsid w:val="00614055"/>
    <w:rsid w:val="00621102"/>
    <w:rsid w:val="00643D4D"/>
    <w:rsid w:val="00677529"/>
    <w:rsid w:val="006D3E00"/>
    <w:rsid w:val="006F448E"/>
    <w:rsid w:val="00713B88"/>
    <w:rsid w:val="007148AD"/>
    <w:rsid w:val="007167E0"/>
    <w:rsid w:val="007413FC"/>
    <w:rsid w:val="00741B99"/>
    <w:rsid w:val="00744634"/>
    <w:rsid w:val="00746E6D"/>
    <w:rsid w:val="007A54AF"/>
    <w:rsid w:val="007B2BDD"/>
    <w:rsid w:val="0081307E"/>
    <w:rsid w:val="0086112E"/>
    <w:rsid w:val="008C22B8"/>
    <w:rsid w:val="00916DAE"/>
    <w:rsid w:val="00972FB9"/>
    <w:rsid w:val="009803CA"/>
    <w:rsid w:val="009B3C31"/>
    <w:rsid w:val="009E1DBB"/>
    <w:rsid w:val="00A018A2"/>
    <w:rsid w:val="00A10C82"/>
    <w:rsid w:val="00A14B84"/>
    <w:rsid w:val="00A3675D"/>
    <w:rsid w:val="00A66DC6"/>
    <w:rsid w:val="00AB0D44"/>
    <w:rsid w:val="00AC6856"/>
    <w:rsid w:val="00B8787A"/>
    <w:rsid w:val="00BA44CE"/>
    <w:rsid w:val="00C53C22"/>
    <w:rsid w:val="00CA1456"/>
    <w:rsid w:val="00CB31A6"/>
    <w:rsid w:val="00D03DCF"/>
    <w:rsid w:val="00D43173"/>
    <w:rsid w:val="00DA237C"/>
    <w:rsid w:val="00DB6911"/>
    <w:rsid w:val="00DE2567"/>
    <w:rsid w:val="00DF08DD"/>
    <w:rsid w:val="00E35BF3"/>
    <w:rsid w:val="00E447EE"/>
    <w:rsid w:val="00E812D4"/>
    <w:rsid w:val="00ED0B71"/>
    <w:rsid w:val="00EE6ECD"/>
    <w:rsid w:val="00F44FB6"/>
    <w:rsid w:val="00FA5DF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02009"/>
  <w15:docId w15:val="{D7931DDF-0F68-4D05-9E10-918180C0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41B99"/>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384467"/>
    <w:rPr>
      <w:color w:val="0000FF" w:themeColor="hyperlink"/>
      <w:u w:val="single"/>
    </w:rPr>
  </w:style>
  <w:style w:type="paragraph" w:styleId="Odstavekseznama">
    <w:name w:val="List Paragraph"/>
    <w:basedOn w:val="Navaden"/>
    <w:uiPriority w:val="34"/>
    <w:qFormat/>
    <w:rsid w:val="00EE6ECD"/>
    <w:pPr>
      <w:ind w:left="720"/>
      <w:contextualSpacing/>
    </w:pPr>
  </w:style>
  <w:style w:type="table" w:styleId="Tabelamrea">
    <w:name w:val="Table Grid"/>
    <w:basedOn w:val="Navadnatabela"/>
    <w:uiPriority w:val="59"/>
    <w:rsid w:val="00741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677529"/>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677529"/>
    <w:rPr>
      <w:sz w:val="20"/>
      <w:szCs w:val="20"/>
    </w:rPr>
  </w:style>
  <w:style w:type="character" w:customStyle="1" w:styleId="highlight1">
    <w:name w:val="highlight1"/>
    <w:rsid w:val="00677529"/>
    <w:rPr>
      <w:color w:val="FF0000"/>
      <w:shd w:val="clear" w:color="auto" w:fill="FFFFFF"/>
    </w:rPr>
  </w:style>
  <w:style w:type="character" w:styleId="Sprotnaopomba-sklic">
    <w:name w:val="footnote reference"/>
    <w:uiPriority w:val="99"/>
    <w:unhideWhenUsed/>
    <w:rsid w:val="00677529"/>
    <w:rPr>
      <w:vertAlign w:val="superscript"/>
    </w:rPr>
  </w:style>
  <w:style w:type="paragraph" w:styleId="Besedilooblaka">
    <w:name w:val="Balloon Text"/>
    <w:basedOn w:val="Navaden"/>
    <w:link w:val="BesedilooblakaZnak"/>
    <w:uiPriority w:val="99"/>
    <w:semiHidden/>
    <w:unhideWhenUsed/>
    <w:rsid w:val="009803C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803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bcina@divac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3271</Words>
  <Characters>18650</Characters>
  <Application>Microsoft Office Word</Application>
  <DocSecurity>0</DocSecurity>
  <Lines>155</Lines>
  <Paragraphs>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Jaka Sila</dc:creator>
  <cp:lastModifiedBy>Nataša Macarol</cp:lastModifiedBy>
  <cp:revision>3</cp:revision>
  <cp:lastPrinted>2025-12-22T07:25:00Z</cp:lastPrinted>
  <dcterms:created xsi:type="dcterms:W3CDTF">2025-12-15T10:57:00Z</dcterms:created>
  <dcterms:modified xsi:type="dcterms:W3CDTF">2025-12-22T07:25:00Z</dcterms:modified>
</cp:coreProperties>
</file>